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深圳市商务局</w:t>
      </w:r>
      <w:r>
        <w:rPr>
          <w:rFonts w:hint="default" w:ascii="方正小标宋简体" w:eastAsia="方正小标宋简体"/>
          <w:sz w:val="44"/>
          <w:szCs w:val="44"/>
          <w:lang w:eastAsia="zh-CN"/>
        </w:rPr>
        <w:t>2022年</w:t>
      </w:r>
      <w:r>
        <w:rPr>
          <w:rFonts w:hint="eastAsia" w:ascii="方正小标宋简体" w:eastAsia="方正小标宋简体"/>
          <w:sz w:val="44"/>
          <w:szCs w:val="44"/>
          <w:lang w:val="en-US" w:eastAsia="zh-CN"/>
        </w:rPr>
        <w:t>外贸优质增长扶持计划（</w:t>
      </w:r>
      <w:r>
        <w:rPr>
          <w:rFonts w:hint="default" w:ascii="方正小标宋简体" w:eastAsia="方正小标宋简体"/>
          <w:sz w:val="44"/>
          <w:szCs w:val="44"/>
          <w:lang w:eastAsia="zh-CN"/>
        </w:rPr>
        <w:t>稳增长</w:t>
      </w:r>
      <w:r>
        <w:rPr>
          <w:rFonts w:hint="eastAsia" w:ascii="方正小标宋简体" w:eastAsia="方正小标宋简体"/>
          <w:sz w:val="44"/>
          <w:szCs w:val="44"/>
          <w:lang w:val="en-US" w:eastAsia="zh-CN"/>
        </w:rPr>
        <w:t>政策—2022年</w:t>
      </w:r>
      <w:r>
        <w:rPr>
          <w:rFonts w:hint="default" w:ascii="方正小标宋简体" w:eastAsia="方正小标宋简体"/>
          <w:sz w:val="44"/>
          <w:szCs w:val="44"/>
          <w:lang w:eastAsia="zh-CN"/>
        </w:rPr>
        <w:t>7</w:t>
      </w:r>
      <w:r>
        <w:rPr>
          <w:rFonts w:hint="eastAsia" w:ascii="方正小标宋简体" w:eastAsia="方正小标宋简体"/>
          <w:sz w:val="44"/>
          <w:szCs w:val="44"/>
          <w:lang w:val="en-US" w:eastAsia="zh-CN"/>
        </w:rPr>
        <w:t>-</w:t>
      </w:r>
      <w:r>
        <w:rPr>
          <w:rFonts w:hint="default" w:ascii="方正小标宋简体" w:eastAsia="方正小标宋简体"/>
          <w:sz w:val="44"/>
          <w:szCs w:val="44"/>
          <w:lang w:eastAsia="zh-CN"/>
        </w:rPr>
        <w:t>12</w:t>
      </w:r>
      <w:r>
        <w:rPr>
          <w:rFonts w:hint="eastAsia" w:ascii="方正小标宋简体" w:eastAsia="方正小标宋简体"/>
          <w:sz w:val="44"/>
          <w:szCs w:val="44"/>
          <w:lang w:val="en-US" w:eastAsia="zh-CN"/>
        </w:rPr>
        <w:t>月深港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eastAsia="方正小标宋简体"/>
          <w:sz w:val="44"/>
          <w:szCs w:val="44"/>
          <w:lang w:eastAsia="zh-CN"/>
        </w:rPr>
      </w:pPr>
      <w:r>
        <w:rPr>
          <w:rFonts w:hint="eastAsia" w:ascii="方正小标宋简体" w:eastAsia="方正小标宋简体"/>
          <w:sz w:val="44"/>
          <w:szCs w:val="44"/>
          <w:lang w:val="en-US" w:eastAsia="zh-CN"/>
        </w:rPr>
        <w:t>跨境水路运输补贴项目</w:t>
      </w:r>
      <w:r>
        <w:rPr>
          <w:rFonts w:hint="default" w:ascii="方正小标宋简体" w:eastAsia="方正小标宋简体"/>
          <w:sz w:val="44"/>
          <w:szCs w:val="4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申报指南</w:t>
      </w:r>
    </w:p>
    <w:p>
      <w:pPr>
        <w:keepNext w:val="0"/>
        <w:keepLines w:val="0"/>
        <w:pageBreakBefore w:val="0"/>
        <w:kinsoku/>
        <w:overflowPunct/>
        <w:topLinePunct w:val="0"/>
        <w:autoSpaceDE/>
        <w:autoSpaceDN/>
        <w:bidi w:val="0"/>
        <w:spacing w:line="560" w:lineRule="exact"/>
        <w:textAlignment w:val="auto"/>
        <w:rPr>
          <w:rFonts w:hint="eastAsia" w:ascii="黑体" w:hAnsi="黑体" w:eastAsia="黑体"/>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、支持领域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仿宋_GB2312" w:cs="宋体"/>
          <w:color w:val="000000"/>
          <w:kern w:val="0"/>
          <w:sz w:val="32"/>
          <w:szCs w:val="32"/>
          <w:lang w:eastAsia="zh-CN"/>
        </w:rPr>
      </w:pPr>
      <w:r>
        <w:rPr>
          <w:rFonts w:hint="default" w:ascii="仿宋_GB2312" w:hAnsi="宋体" w:eastAsia="仿宋_GB2312" w:cs="宋体"/>
          <w:color w:val="000000"/>
          <w:kern w:val="0"/>
          <w:sz w:val="32"/>
          <w:szCs w:val="32"/>
          <w:lang w:eastAsia="zh-CN"/>
        </w:rPr>
        <w:t>为加快落实我市关于扎实推动经济稳定增长的若干措施，高效</w:t>
      </w:r>
      <w:r>
        <w:rPr>
          <w:rFonts w:hint="eastAsia" w:ascii="仿宋_GB2312" w:hAnsi="宋体" w:eastAsia="仿宋_GB2312" w:cs="宋体"/>
          <w:color w:val="000000"/>
          <w:kern w:val="0"/>
          <w:sz w:val="32"/>
          <w:szCs w:val="32"/>
          <w:lang w:val="en-US" w:eastAsia="zh-CN"/>
        </w:rPr>
        <w:t>统筹疫情防控和经济社会发展，</w:t>
      </w:r>
      <w:r>
        <w:rPr>
          <w:rFonts w:hint="default" w:ascii="仿宋_GB2312" w:hAnsi="宋体" w:eastAsia="仿宋_GB2312" w:cs="宋体"/>
          <w:color w:val="000000"/>
          <w:kern w:val="0"/>
          <w:sz w:val="32"/>
          <w:szCs w:val="32"/>
          <w:lang w:eastAsia="zh-CN"/>
        </w:rPr>
        <w:t>结合深化实施2022年以来我市出台的“纾困”30条等政策措施，稳定支持深港跨境运输</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eastAsia="zh-CN"/>
        </w:rPr>
        <w:t>对2022年7-12月</w:t>
      </w:r>
      <w:r>
        <w:rPr>
          <w:rFonts w:hint="eastAsia" w:ascii="仿宋_GB2312" w:hAnsi="宋体" w:eastAsia="仿宋_GB2312" w:cs="宋体"/>
          <w:color w:val="000000"/>
          <w:kern w:val="0"/>
          <w:sz w:val="32"/>
          <w:szCs w:val="32"/>
          <w:lang w:val="en-US" w:eastAsia="zh-CN"/>
        </w:rPr>
        <w:t>企业深港陆路运输转海上快线运输的进出口吞吐量增量的新增运费成本进行逐月补贴</w:t>
      </w:r>
      <w:r>
        <w:rPr>
          <w:rFonts w:hint="eastAsia" w:ascii="仿宋_GB2312" w:hAnsi="宋体" w:eastAsia="仿宋_GB2312" w:cs="宋体"/>
          <w:color w:val="000000"/>
          <w:kern w:val="0"/>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、设定依据</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政策依据</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《深圳市人民政府关于印发扎实推动经济稳定增长若干措施的通知》（</w:t>
      </w:r>
      <w:r>
        <w:rPr>
          <w:rFonts w:hint="eastAsia" w:ascii="仿宋_GB2312" w:hAnsi="仿宋_GB2312" w:eastAsia="仿宋_GB2312" w:cs="仿宋_GB2312"/>
          <w:sz w:val="32"/>
          <w:szCs w:val="32"/>
          <w:lang w:val="en-US" w:eastAsia="zh-CN"/>
        </w:rPr>
        <w:t>深</w:t>
      </w:r>
      <w:r>
        <w:rPr>
          <w:rFonts w:hint="default" w:ascii="仿宋_GB2312" w:hAnsi="仿宋_GB2312" w:eastAsia="仿宋_GB2312" w:cs="仿宋_GB2312"/>
          <w:sz w:val="32"/>
          <w:szCs w:val="32"/>
          <w:lang w:eastAsia="zh-CN"/>
        </w:rPr>
        <w:t>府</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54</w:t>
      </w:r>
      <w:r>
        <w:rPr>
          <w:rFonts w:hint="eastAsia" w:ascii="仿宋_GB2312" w:hAnsi="仿宋_GB2312" w:eastAsia="仿宋_GB2312" w:cs="仿宋_GB2312"/>
          <w:sz w:val="32"/>
          <w:szCs w:val="32"/>
          <w:lang w:val="en-US" w:eastAsia="zh-CN"/>
        </w:rPr>
        <w:t>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深圳市财政局关于印发保障深港跨境运输资助方案的通知</w:t>
      </w:r>
      <w:r>
        <w:rPr>
          <w:rFonts w:hint="eastAsia" w:ascii="仿宋_GB2312" w:hAnsi="仿宋_GB2312" w:eastAsia="仿宋_GB2312" w:cs="仿宋_GB2312"/>
          <w:sz w:val="32"/>
          <w:szCs w:val="32"/>
          <w:lang w:val="en-US" w:eastAsia="zh-CN"/>
        </w:rPr>
        <w:t>》（深</w:t>
      </w:r>
      <w:r>
        <w:rPr>
          <w:rFonts w:hint="default" w:ascii="仿宋_GB2312" w:hAnsi="仿宋_GB2312" w:eastAsia="仿宋_GB2312" w:cs="仿宋_GB2312"/>
          <w:sz w:val="32"/>
          <w:szCs w:val="32"/>
          <w:lang w:eastAsia="zh-CN"/>
        </w:rPr>
        <w:t>财建</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18</w:t>
      </w:r>
      <w:r>
        <w:rPr>
          <w:rFonts w:hint="eastAsia" w:ascii="仿宋_GB2312" w:hAnsi="仿宋_GB2312" w:eastAsia="仿宋_GB2312" w:cs="仿宋_GB2312"/>
          <w:sz w:val="32"/>
          <w:szCs w:val="32"/>
          <w:lang w:val="en-US" w:eastAsia="zh-CN"/>
        </w:rPr>
        <w:t>号）</w:t>
      </w:r>
    </w:p>
    <w:p>
      <w:pPr>
        <w:pStyle w:val="2"/>
        <w:spacing w:line="560" w:lineRule="exact"/>
        <w:rPr>
          <w:rFonts w:hint="default"/>
          <w:lang w:eastAsia="zh-CN"/>
        </w:rPr>
      </w:pPr>
      <w:r>
        <w:rPr>
          <w:rFonts w:hint="default" w:ascii="仿宋_GB2312" w:hAnsi="仿宋_GB2312" w:eastAsia="仿宋_GB2312" w:cs="仿宋_GB2312"/>
          <w:sz w:val="32"/>
          <w:szCs w:val="32"/>
          <w:lang w:eastAsia="zh-CN"/>
        </w:rPr>
        <w:t xml:space="preserve">  3.《深圳市商务局落实《关于扎实推动经济稳定增长的若干措施》实施细则》</w:t>
      </w:r>
      <w:r>
        <w:rPr>
          <w:rFonts w:hint="eastAsia" w:ascii="仿宋_GB2312" w:hAnsi="仿宋_GB2312" w:eastAsia="仿宋_GB2312" w:cs="仿宋_GB2312"/>
          <w:sz w:val="32"/>
          <w:szCs w:val="32"/>
          <w:lang w:val="en-US" w:eastAsia="zh-CN"/>
        </w:rPr>
        <w:t>（深</w:t>
      </w:r>
      <w:r>
        <w:rPr>
          <w:rFonts w:hint="default" w:ascii="仿宋_GB2312" w:hAnsi="仿宋_GB2312" w:eastAsia="仿宋_GB2312" w:cs="仿宋_GB2312"/>
          <w:sz w:val="32"/>
          <w:szCs w:val="32"/>
          <w:lang w:eastAsia="zh-CN"/>
        </w:rPr>
        <w:t>商务消</w:t>
      </w:r>
      <w:bookmarkStart w:id="0" w:name="_GoBack"/>
      <w:bookmarkEnd w:id="0"/>
      <w:r>
        <w:rPr>
          <w:rFonts w:hint="default" w:ascii="仿宋_GB2312" w:hAnsi="仿宋_GB2312" w:eastAsia="仿宋_GB2312" w:cs="仿宋_GB2312"/>
          <w:sz w:val="32"/>
          <w:szCs w:val="32"/>
          <w:lang w:eastAsia="zh-CN"/>
        </w:rPr>
        <w:t>费字</w:t>
      </w: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33</w:t>
      </w:r>
      <w:r>
        <w:rPr>
          <w:rFonts w:hint="eastAsia" w:ascii="仿宋_GB2312" w:hAnsi="仿宋_GB2312" w:eastAsia="仿宋_GB2312" w:cs="仿宋_GB2312"/>
          <w:sz w:val="32"/>
          <w:szCs w:val="32"/>
          <w:lang w:val="en-US" w:eastAsia="zh-CN"/>
        </w:rPr>
        <w:t>号）</w:t>
      </w:r>
    </w:p>
    <w:p>
      <w:pPr>
        <w:pStyle w:val="3"/>
        <w:keepNext w:val="0"/>
        <w:keepLines w:val="0"/>
        <w:pageBreakBefore w:val="0"/>
        <w:kinsoku/>
        <w:overflowPunct/>
        <w:topLinePunct w:val="0"/>
        <w:autoSpaceDE/>
        <w:autoSpaceDN/>
        <w:bidi w:val="0"/>
        <w:spacing w:line="560" w:lineRule="exact"/>
        <w:textAlignment w:val="auto"/>
        <w:rPr>
          <w:rFonts w:hint="eastAsia" w:ascii="楷体_GB2312" w:hAnsi="楷体_GB2312" w:eastAsia="楷体_GB2312" w:cs="楷体_GB2312"/>
          <w:b/>
          <w:bCs/>
          <w:sz w:val="32"/>
          <w:szCs w:val="32"/>
          <w:lang w:eastAsia="zh-CN"/>
        </w:rPr>
      </w:pPr>
      <w:r>
        <w:rPr>
          <w:rFonts w:hint="default" w:ascii="仿宋_GB2312" w:hAnsi="仿宋_GB2312" w:eastAsia="仿宋_GB2312" w:cs="仿宋_GB2312"/>
          <w:sz w:val="32"/>
          <w:szCs w:val="32"/>
          <w:lang w:eastAsia="zh-CN"/>
        </w:rPr>
        <w:t xml:space="preserve">    </w:t>
      </w:r>
      <w:r>
        <w:rPr>
          <w:rFonts w:hint="eastAsia" w:ascii="楷体_GB2312" w:hAnsi="楷体_GB2312" w:eastAsia="楷体_GB2312" w:cs="楷体_GB2312"/>
          <w:b/>
          <w:bCs/>
          <w:sz w:val="32"/>
          <w:szCs w:val="32"/>
          <w:lang w:eastAsia="zh-CN"/>
        </w:rPr>
        <w:t>（二）管理依据</w:t>
      </w:r>
    </w:p>
    <w:p>
      <w:pPr>
        <w:keepNext w:val="0"/>
        <w:keepLines w:val="0"/>
        <w:pageBreakBefore w:val="0"/>
        <w:kinsoku/>
        <w:overflowPunct/>
        <w:topLinePunct w:val="0"/>
        <w:autoSpaceDE/>
        <w:autoSpaceDN/>
        <w:bidi w:val="0"/>
        <w:spacing w:line="560" w:lineRule="exact"/>
        <w:ind w:firstLine="640" w:firstLineChars="200"/>
        <w:textAlignment w:val="auto"/>
        <w:rPr>
          <w:rFonts w:hint="default"/>
        </w:rPr>
      </w:pPr>
      <w:r>
        <w:rPr>
          <w:rFonts w:hint="eastAsia" w:ascii="仿宋_GB2312" w:eastAsia="仿宋_GB2312"/>
          <w:sz w:val="32"/>
          <w:szCs w:val="32"/>
        </w:rPr>
        <w:t>1.</w:t>
      </w:r>
      <w:r>
        <w:rPr>
          <w:rFonts w:hint="default" w:ascii="仿宋_GB2312" w:eastAsia="仿宋_GB2312"/>
          <w:sz w:val="32"/>
          <w:szCs w:val="32"/>
        </w:rPr>
        <w:t>《深圳市商务发展专项资金管理办法》</w:t>
      </w:r>
      <w:r>
        <w:rPr>
          <w:rFonts w:hint="eastAsia" w:ascii="仿宋_GB2312" w:eastAsia="仿宋_GB2312"/>
          <w:sz w:val="32"/>
          <w:szCs w:val="32"/>
        </w:rPr>
        <w:t>（</w:t>
      </w:r>
      <w:r>
        <w:rPr>
          <w:rFonts w:hint="default" w:ascii="仿宋_GB2312" w:eastAsia="仿宋_GB2312"/>
          <w:sz w:val="32"/>
          <w:szCs w:val="32"/>
        </w:rPr>
        <w:t>深商务规</w:t>
      </w:r>
      <w:r>
        <w:rPr>
          <w:rFonts w:hint="eastAsia" w:ascii="仿宋_GB2312" w:eastAsia="仿宋_GB2312"/>
          <w:sz w:val="32"/>
          <w:szCs w:val="32"/>
        </w:rPr>
        <w:t>〔20</w:t>
      </w:r>
      <w:r>
        <w:rPr>
          <w:rFonts w:hint="default" w:ascii="仿宋_GB2312" w:eastAsia="仿宋_GB2312"/>
          <w:sz w:val="32"/>
          <w:szCs w:val="32"/>
        </w:rPr>
        <w:t>20</w:t>
      </w:r>
      <w:r>
        <w:rPr>
          <w:rFonts w:hint="eastAsia" w:ascii="仿宋_GB2312" w:eastAsia="仿宋_GB2312"/>
          <w:sz w:val="32"/>
          <w:szCs w:val="32"/>
        </w:rPr>
        <w:t>〕</w:t>
      </w:r>
      <w:r>
        <w:rPr>
          <w:rFonts w:hint="default" w:ascii="仿宋_GB2312" w:eastAsia="仿宋_GB2312"/>
          <w:sz w:val="32"/>
          <w:szCs w:val="32"/>
        </w:rPr>
        <w:t>2</w:t>
      </w:r>
      <w:r>
        <w:rPr>
          <w:rFonts w:hint="eastAsia" w:ascii="仿宋_GB2312" w:eastAsia="仿宋_GB2312"/>
          <w:sz w:val="32"/>
          <w:szCs w:val="32"/>
        </w:rPr>
        <w:t>号）</w:t>
      </w:r>
    </w:p>
    <w:p>
      <w:pPr>
        <w:keepNext w:val="0"/>
        <w:keepLines w:val="0"/>
        <w:pageBreakBefore w:val="0"/>
        <w:kinsoku/>
        <w:overflowPunct/>
        <w:topLinePunct w:val="0"/>
        <w:autoSpaceDE/>
        <w:autoSpaceDN/>
        <w:bidi w:val="0"/>
        <w:spacing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、支持数量</w:t>
      </w:r>
      <w:r>
        <w:rPr>
          <w:rFonts w:hint="eastAsia" w:ascii="黑体" w:hAnsi="黑体" w:eastAsia="黑体"/>
          <w:sz w:val="32"/>
          <w:szCs w:val="32"/>
          <w:lang w:eastAsia="zh-CN"/>
        </w:rPr>
        <w:t>和支持方式</w:t>
      </w:r>
    </w:p>
    <w:p>
      <w:pPr>
        <w:keepNext w:val="0"/>
        <w:keepLines w:val="0"/>
        <w:pageBreakBefore w:val="0"/>
        <w:kinsoku/>
        <w:overflowPunct/>
        <w:topLinePunct w:val="0"/>
        <w:autoSpaceDE/>
        <w:autoSpaceDN/>
        <w:bidi w:val="0"/>
        <w:spacing w:line="560" w:lineRule="exact"/>
        <w:ind w:firstLine="630"/>
        <w:textAlignment w:val="auto"/>
        <w:rPr>
          <w:rFonts w:hint="eastAsia" w:ascii="楷体_GB2312" w:eastAsia="楷体_GB2312"/>
          <w:b/>
          <w:sz w:val="32"/>
          <w:szCs w:val="32"/>
        </w:rPr>
      </w:pPr>
      <w:r>
        <w:rPr>
          <w:rFonts w:hint="eastAsia" w:ascii="楷体_GB2312" w:eastAsia="楷体_GB2312"/>
          <w:b/>
          <w:sz w:val="32"/>
          <w:szCs w:val="32"/>
        </w:rPr>
        <w:t>（一）支持数量</w:t>
      </w:r>
    </w:p>
    <w:p>
      <w:pPr>
        <w:keepNext w:val="0"/>
        <w:keepLines w:val="0"/>
        <w:pageBreakBefore w:val="0"/>
        <w:widowControl/>
        <w:shd w:val="clear" w:color="auto" w:fill="FFFFFF"/>
        <w:kinsoku/>
        <w:overflowPunct/>
        <w:topLinePunct w:val="0"/>
        <w:autoSpaceDE/>
        <w:autoSpaceDN/>
        <w:bidi w:val="0"/>
        <w:spacing w:line="560" w:lineRule="exact"/>
        <w:ind w:firstLine="645"/>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有</w:t>
      </w:r>
      <w:r>
        <w:rPr>
          <w:rFonts w:hint="default" w:ascii="仿宋_GB2312" w:hAnsi="仿宋_GB2312" w:eastAsia="仿宋_GB2312" w:cs="仿宋_GB2312"/>
          <w:color w:val="000000"/>
          <w:kern w:val="2"/>
          <w:sz w:val="32"/>
          <w:szCs w:val="32"/>
        </w:rPr>
        <w:t>预算</w:t>
      </w:r>
      <w:r>
        <w:rPr>
          <w:rFonts w:hint="eastAsia" w:ascii="仿宋_GB2312" w:hAnsi="仿宋_GB2312" w:eastAsia="仿宋_GB2312" w:cs="仿宋_GB2312"/>
          <w:color w:val="000000"/>
          <w:kern w:val="2"/>
          <w:sz w:val="32"/>
          <w:szCs w:val="32"/>
        </w:rPr>
        <w:t>限制，受</w:t>
      </w:r>
      <w:r>
        <w:rPr>
          <w:rFonts w:hint="default" w:ascii="仿宋_GB2312" w:hAnsi="仿宋_GB2312" w:eastAsia="仿宋_GB2312" w:cs="仿宋_GB2312"/>
          <w:color w:val="000000"/>
          <w:kern w:val="2"/>
          <w:sz w:val="32"/>
          <w:szCs w:val="32"/>
        </w:rPr>
        <w:t>市级</w:t>
      </w:r>
      <w:r>
        <w:rPr>
          <w:rFonts w:hint="eastAsia" w:ascii="仿宋_GB2312" w:hAnsi="仿宋_GB2312" w:eastAsia="仿宋_GB2312" w:cs="仿宋_GB2312"/>
          <w:color w:val="000000"/>
          <w:sz w:val="32"/>
          <w:szCs w:val="32"/>
        </w:rPr>
        <w:t>财政</w:t>
      </w:r>
      <w:r>
        <w:rPr>
          <w:rFonts w:hint="default"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rPr>
        <w:t>下达资金预算控制。</w:t>
      </w:r>
      <w:r>
        <w:rPr>
          <w:rFonts w:hint="default" w:ascii="仿宋_GB2312" w:hAnsi="仿宋_GB2312" w:eastAsia="仿宋_GB2312" w:cs="仿宋_GB2312"/>
          <w:color w:val="000000"/>
          <w:sz w:val="32"/>
          <w:szCs w:val="32"/>
        </w:rPr>
        <w:t>补贴</w:t>
      </w:r>
      <w:r>
        <w:rPr>
          <w:rFonts w:hint="eastAsia" w:ascii="仿宋_GB2312" w:hAnsi="仿宋_GB2312" w:eastAsia="仿宋_GB2312" w:cs="仿宋_GB2312"/>
          <w:color w:val="000000"/>
          <w:sz w:val="32"/>
          <w:szCs w:val="32"/>
        </w:rPr>
        <w:t>金额以元为单位按舍尾法取整</w:t>
      </w:r>
      <w:r>
        <w:rPr>
          <w:rFonts w:hint="default" w:ascii="仿宋_GB2312" w:hAnsi="仿宋_GB2312" w:eastAsia="仿宋_GB2312" w:cs="仿宋_GB2312"/>
          <w:color w:val="000000"/>
          <w:sz w:val="32"/>
          <w:szCs w:val="32"/>
        </w:rPr>
        <w:t>，不四舍五入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深圳</w:t>
      </w:r>
      <w:r>
        <w:rPr>
          <w:rFonts w:hint="eastAsia" w:ascii="仿宋_GB2312" w:hAnsi="仿宋_GB2312" w:eastAsia="仿宋_GB2312" w:cs="仿宋_GB2312"/>
          <w:color w:val="000000"/>
          <w:kern w:val="2"/>
          <w:sz w:val="32"/>
          <w:szCs w:val="32"/>
        </w:rPr>
        <w:t>市商务局视申报情况和预算安排，对</w:t>
      </w:r>
      <w:r>
        <w:rPr>
          <w:rFonts w:hint="default" w:ascii="仿宋_GB2312" w:hAnsi="仿宋_GB2312" w:eastAsia="仿宋_GB2312" w:cs="仿宋_GB2312"/>
          <w:color w:val="000000"/>
          <w:kern w:val="2"/>
          <w:sz w:val="32"/>
          <w:szCs w:val="32"/>
        </w:rPr>
        <w:t>补贴</w:t>
      </w:r>
      <w:r>
        <w:rPr>
          <w:rFonts w:hint="eastAsia" w:ascii="仿宋_GB2312" w:hAnsi="仿宋_GB2312" w:eastAsia="仿宋_GB2312" w:cs="仿宋_GB2312"/>
          <w:color w:val="000000"/>
          <w:kern w:val="2"/>
          <w:sz w:val="32"/>
          <w:szCs w:val="32"/>
        </w:rPr>
        <w:t>金额、支持比例和拨付进度等进行统一调整，</w:t>
      </w:r>
      <w:r>
        <w:rPr>
          <w:rFonts w:hint="default" w:ascii="仿宋_GB2312" w:hAnsi="仿宋_GB2312" w:eastAsia="仿宋_GB2312" w:cs="仿宋_GB2312"/>
          <w:color w:val="000000"/>
          <w:kern w:val="2"/>
          <w:sz w:val="32"/>
          <w:szCs w:val="32"/>
        </w:rPr>
        <w:t>企业</w:t>
      </w:r>
      <w:r>
        <w:rPr>
          <w:rFonts w:hint="eastAsia" w:ascii="仿宋_GB2312" w:hAnsi="仿宋_GB2312" w:eastAsia="仿宋_GB2312" w:cs="仿宋_GB2312"/>
          <w:color w:val="000000"/>
          <w:kern w:val="2"/>
          <w:sz w:val="32"/>
          <w:szCs w:val="32"/>
        </w:rPr>
        <w:t>应无条件同意调整结果。</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（二）支持方式</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5"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自愿申报、事后</w:t>
      </w:r>
      <w:r>
        <w:rPr>
          <w:rFonts w:hint="default" w:ascii="仿宋_GB2312" w:hAnsi="仿宋_GB2312" w:eastAsia="仿宋_GB2312" w:cs="仿宋_GB2312"/>
          <w:color w:val="000000"/>
          <w:sz w:val="32"/>
          <w:szCs w:val="32"/>
        </w:rPr>
        <w:t>补贴</w:t>
      </w:r>
      <w:r>
        <w:rPr>
          <w:rFonts w:hint="eastAsia" w:ascii="仿宋_GB2312" w:hAnsi="仿宋_GB2312" w:eastAsia="仿宋_GB2312" w:cs="仿宋_GB2312"/>
          <w:color w:val="000000"/>
          <w:sz w:val="32"/>
          <w:szCs w:val="32"/>
        </w:rPr>
        <w:t>。</w:t>
      </w:r>
    </w:p>
    <w:p>
      <w:pPr>
        <w:keepNext w:val="0"/>
        <w:keepLines w:val="0"/>
        <w:pageBreakBefore w:val="0"/>
        <w:numPr>
          <w:ilvl w:val="0"/>
          <w:numId w:val="0"/>
        </w:numPr>
        <w:kinsoku/>
        <w:overflowPunct/>
        <w:topLinePunct w:val="0"/>
        <w:autoSpaceDE/>
        <w:autoSpaceDN/>
        <w:bidi w:val="0"/>
        <w:spacing w:line="560" w:lineRule="exact"/>
        <w:ind w:firstLine="640"/>
        <w:textAlignment w:val="auto"/>
        <w:rPr>
          <w:rFonts w:hint="eastAsia" w:ascii="仿宋_GB2312" w:eastAsia="仿宋_GB2312"/>
          <w:sz w:val="32"/>
          <w:szCs w:val="32"/>
        </w:rPr>
      </w:pPr>
      <w:r>
        <w:rPr>
          <w:rFonts w:hint="eastAsia" w:ascii="黑体" w:hAnsi="黑体" w:eastAsia="黑体" w:cs="黑体"/>
          <w:sz w:val="32"/>
          <w:szCs w:val="32"/>
          <w:lang w:val="en-US" w:eastAsia="zh-CN"/>
        </w:rPr>
        <w:t>四、申报条件</w:t>
      </w:r>
    </w:p>
    <w:p>
      <w:pPr>
        <w:keepNext w:val="0"/>
        <w:keepLines w:val="0"/>
        <w:pageBreakBefore w:val="0"/>
        <w:kinsoku/>
        <w:overflowPunct/>
        <w:topLinePunct w:val="0"/>
        <w:autoSpaceDE/>
        <w:autoSpaceDN/>
        <w:bidi w:val="0"/>
        <w:spacing w:line="560" w:lineRule="exact"/>
        <w:ind w:firstLine="63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基础条件</w:t>
      </w:r>
    </w:p>
    <w:p>
      <w:pPr>
        <w:keepNext w:val="0"/>
        <w:keepLines w:val="0"/>
        <w:pageBreakBefore w:val="0"/>
        <w:kinsoku/>
        <w:overflowPunct/>
        <w:topLinePunct w:val="0"/>
        <w:autoSpaceDE/>
        <w:autoSpaceDN/>
        <w:bidi w:val="0"/>
        <w:spacing w:line="560" w:lineRule="exact"/>
        <w:ind w:firstLine="63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仿宋_GB2312" w:eastAsia="仿宋_GB2312" w:cs="仿宋_GB2312"/>
          <w:color w:val="000000"/>
          <w:kern w:val="0"/>
          <w:sz w:val="32"/>
          <w:szCs w:val="32"/>
          <w:lang w:bidi="ar"/>
        </w:rPr>
        <w:t>在深圳</w:t>
      </w:r>
      <w:r>
        <w:rPr>
          <w:rFonts w:hint="default" w:ascii="仿宋_GB2312" w:hAnsi="仿宋_GB2312" w:eastAsia="仿宋_GB2312" w:cs="仿宋_GB2312"/>
          <w:color w:val="000000"/>
          <w:kern w:val="0"/>
          <w:sz w:val="32"/>
          <w:szCs w:val="32"/>
          <w:lang w:bidi="ar"/>
        </w:rPr>
        <w:t>市</w:t>
      </w:r>
      <w:r>
        <w:rPr>
          <w:rFonts w:hint="eastAsia" w:ascii="仿宋_GB2312" w:hAnsi="仿宋_GB2312" w:eastAsia="仿宋_GB2312" w:cs="仿宋_GB2312"/>
          <w:color w:val="000000"/>
          <w:kern w:val="0"/>
          <w:sz w:val="32"/>
          <w:szCs w:val="32"/>
          <w:lang w:bidi="ar"/>
        </w:rPr>
        <w:t>（含深汕特别合作区）依法登记注册的法人企业，已办理海关进出口货物收发货人备案并取得海关编码</w:t>
      </w:r>
      <w:r>
        <w:rPr>
          <w:rFonts w:hint="eastAsia" w:ascii="仿宋_GB2312" w:hAnsi="宋体" w:eastAsia="仿宋_GB2312" w:cs="宋体"/>
          <w:color w:val="000000"/>
          <w:kern w:val="0"/>
          <w:sz w:val="32"/>
          <w:szCs w:val="32"/>
        </w:rPr>
        <w:t>。</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default" w:ascii="仿宋_GB2312" w:hAnsi="仿宋_GB2312" w:eastAsia="仿宋_GB2312" w:cs="仿宋_GB2312"/>
          <w:color w:val="000000"/>
          <w:kern w:val="0"/>
          <w:sz w:val="32"/>
          <w:szCs w:val="32"/>
          <w:lang w:bidi="ar"/>
        </w:rPr>
        <w:t>企业</w:t>
      </w:r>
      <w:r>
        <w:rPr>
          <w:rFonts w:hint="eastAsia" w:ascii="仿宋_GB2312" w:hAnsi="仿宋_GB2312" w:eastAsia="仿宋_GB2312" w:cs="仿宋_GB2312"/>
          <w:color w:val="000000"/>
          <w:kern w:val="0"/>
          <w:sz w:val="32"/>
          <w:szCs w:val="32"/>
          <w:lang w:bidi="ar"/>
        </w:rPr>
        <w:t>未被国家、省、市有关部门列入严重失信主体名单实施失信惩戒，明确限制申请财政性资金项目，且在限制期内。</w:t>
      </w:r>
    </w:p>
    <w:p>
      <w:pPr>
        <w:keepNext w:val="0"/>
        <w:keepLines w:val="0"/>
        <w:pageBreakBefore w:val="0"/>
        <w:kinsoku/>
        <w:overflowPunct/>
        <w:topLinePunct w:val="0"/>
        <w:autoSpaceDE/>
        <w:autoSpaceDN/>
        <w:bidi w:val="0"/>
        <w:spacing w:line="560" w:lineRule="exact"/>
        <w:ind w:firstLine="630"/>
        <w:textAlignment w:val="auto"/>
        <w:rPr>
          <w:rFonts w:hint="eastAsia" w:ascii="仿宋_GB2312" w:eastAsia="仿宋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专项条件</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kern w:val="0"/>
          <w:sz w:val="32"/>
          <w:szCs w:val="32"/>
          <w:lang w:bidi="ar"/>
        </w:rPr>
      </w:pPr>
      <w:r>
        <w:rPr>
          <w:rFonts w:hint="default" w:ascii="仿宋_GB2312" w:hAnsi="仿宋_GB2312" w:eastAsia="仿宋_GB2312" w:cs="仿宋_GB2312"/>
          <w:color w:val="000000"/>
          <w:kern w:val="0"/>
          <w:sz w:val="32"/>
          <w:szCs w:val="32"/>
          <w:lang w:bidi="ar"/>
        </w:rPr>
        <w:t>企业须在</w:t>
      </w:r>
      <w:r>
        <w:rPr>
          <w:rFonts w:ascii="仿宋_GB2312" w:hAnsi="仿宋_GB2312" w:eastAsia="仿宋_GB2312" w:cs="仿宋_GB2312"/>
          <w:color w:val="000000"/>
          <w:kern w:val="0"/>
          <w:sz w:val="32"/>
          <w:szCs w:val="32"/>
          <w:lang w:bidi="ar"/>
        </w:rPr>
        <w:t>2022年</w:t>
      </w:r>
      <w:r>
        <w:rPr>
          <w:rFonts w:hint="default" w:ascii="仿宋_GB2312" w:hAnsi="仿宋_GB2312" w:eastAsia="仿宋_GB2312" w:cs="仿宋_GB2312"/>
          <w:color w:val="000000"/>
          <w:kern w:val="0"/>
          <w:sz w:val="32"/>
          <w:szCs w:val="32"/>
          <w:lang w:bidi="ar"/>
        </w:rPr>
        <w:t>7</w:t>
      </w:r>
      <w:r>
        <w:rPr>
          <w:rFonts w:hint="eastAsia" w:ascii="仿宋_GB2312" w:hAnsi="仿宋_GB2312" w:eastAsia="仿宋_GB2312" w:cs="仿宋_GB2312"/>
          <w:color w:val="000000"/>
          <w:kern w:val="0"/>
          <w:sz w:val="32"/>
          <w:szCs w:val="32"/>
          <w:lang w:bidi="ar"/>
        </w:rPr>
        <w:t>-</w:t>
      </w:r>
      <w:r>
        <w:rPr>
          <w:rFonts w:hint="default" w:ascii="仿宋_GB2312" w:hAnsi="仿宋_GB2312" w:eastAsia="仿宋_GB2312" w:cs="仿宋_GB2312"/>
          <w:color w:val="000000"/>
          <w:kern w:val="0"/>
          <w:sz w:val="32"/>
          <w:szCs w:val="32"/>
          <w:lang w:bidi="ar"/>
        </w:rPr>
        <w:t>12</w:t>
      </w:r>
      <w:r>
        <w:rPr>
          <w:rFonts w:ascii="仿宋_GB2312" w:hAnsi="仿宋_GB2312" w:eastAsia="仿宋_GB2312" w:cs="仿宋_GB2312"/>
          <w:color w:val="000000"/>
          <w:kern w:val="0"/>
          <w:sz w:val="32"/>
          <w:szCs w:val="32"/>
          <w:lang w:bidi="ar"/>
        </w:rPr>
        <w:t>月期间通过水路运输对香港</w:t>
      </w:r>
      <w:r>
        <w:rPr>
          <w:rFonts w:hint="eastAsia" w:ascii="仿宋_GB2312" w:hAnsi="仿宋_GB2312" w:eastAsia="仿宋_GB2312" w:cs="仿宋_GB2312"/>
          <w:color w:val="000000"/>
          <w:kern w:val="0"/>
          <w:sz w:val="32"/>
          <w:szCs w:val="32"/>
          <w:lang w:bidi="ar"/>
        </w:rPr>
        <w:t>（含中转）</w:t>
      </w:r>
      <w:r>
        <w:rPr>
          <w:rFonts w:hint="default" w:ascii="仿宋_GB2312" w:hAnsi="仿宋_GB2312" w:eastAsia="仿宋_GB2312" w:cs="仿宋_GB2312"/>
          <w:color w:val="000000"/>
          <w:kern w:val="0"/>
          <w:sz w:val="32"/>
          <w:szCs w:val="32"/>
          <w:lang w:bidi="ar"/>
        </w:rPr>
        <w:t>实际发生进出口</w:t>
      </w:r>
      <w:r>
        <w:rPr>
          <w:rFonts w:hint="eastAsia" w:ascii="仿宋_GB2312" w:hAnsi="仿宋_GB2312" w:eastAsia="仿宋_GB2312" w:cs="仿宋_GB2312"/>
          <w:color w:val="000000"/>
          <w:kern w:val="0"/>
          <w:sz w:val="32"/>
          <w:szCs w:val="32"/>
          <w:lang w:bidi="ar"/>
        </w:rPr>
        <w:t>集装箱</w:t>
      </w:r>
      <w:r>
        <w:rPr>
          <w:rFonts w:hint="default" w:ascii="仿宋_GB2312" w:hAnsi="仿宋_GB2312" w:eastAsia="仿宋_GB2312" w:cs="仿宋_GB2312"/>
          <w:color w:val="000000"/>
          <w:kern w:val="0"/>
          <w:sz w:val="32"/>
          <w:szCs w:val="32"/>
          <w:lang w:bidi="ar"/>
        </w:rPr>
        <w:t>业务（已完成结关手续）</w:t>
      </w:r>
      <w:r>
        <w:rPr>
          <w:rFonts w:hint="eastAsia" w:ascii="仿宋_GB2312" w:hAnsi="仿宋_GB2312" w:eastAsia="仿宋_GB2312" w:cs="仿宋_GB2312"/>
          <w:color w:val="000000"/>
          <w:kern w:val="0"/>
          <w:sz w:val="32"/>
          <w:szCs w:val="32"/>
          <w:lang w:bidi="ar"/>
        </w:rPr>
        <w:t>。</w:t>
      </w:r>
    </w:p>
    <w:p>
      <w:pPr>
        <w:pStyle w:val="3"/>
        <w:keepNext w:val="0"/>
        <w:keepLines w:val="0"/>
        <w:pageBreakBefore w:val="0"/>
        <w:kinsoku/>
        <w:wordWrap/>
        <w:overflowPunct/>
        <w:topLinePunct w:val="0"/>
        <w:autoSpaceDE/>
        <w:autoSpaceDN/>
        <w:bidi w:val="0"/>
        <w:spacing w:line="560" w:lineRule="exact"/>
        <w:ind w:firstLine="640" w:firstLineChars="200"/>
        <w:textAlignment w:val="auto"/>
        <w:rPr>
          <w:rFonts w:hint="default"/>
          <w:lang w:eastAsia="zh-CN"/>
        </w:rPr>
      </w:pPr>
      <w:r>
        <w:rPr>
          <w:rFonts w:hint="default" w:ascii="仿宋_GB2312" w:hAnsi="仿宋_GB2312" w:eastAsia="仿宋_GB2312" w:cs="仿宋_GB2312"/>
          <w:b w:val="0"/>
          <w:bCs w:val="0"/>
          <w:color w:val="000000"/>
          <w:kern w:val="0"/>
          <w:sz w:val="32"/>
          <w:szCs w:val="32"/>
          <w:lang w:eastAsia="zh-CN" w:bidi="ar"/>
        </w:rPr>
        <w:t>备注：</w:t>
      </w:r>
      <w:r>
        <w:rPr>
          <w:rFonts w:hint="eastAsia" w:ascii="仿宋_GB2312" w:hAnsi="仿宋_GB2312" w:eastAsia="仿宋_GB2312" w:cs="仿宋_GB2312"/>
          <w:b w:val="0"/>
          <w:bCs w:val="0"/>
          <w:color w:val="000000"/>
          <w:kern w:val="0"/>
          <w:sz w:val="32"/>
          <w:szCs w:val="32"/>
          <w:lang w:val="en-US" w:eastAsia="zh-CN" w:bidi="ar"/>
        </w:rPr>
        <w:t>数据统计日期以结关状态对应的进出口（境）日期为准</w:t>
      </w:r>
      <w:r>
        <w:rPr>
          <w:rFonts w:hint="default" w:ascii="仿宋_GB2312" w:hAnsi="仿宋_GB2312" w:eastAsia="仿宋_GB2312" w:cs="仿宋_GB2312"/>
          <w:b w:val="0"/>
          <w:bCs w:val="0"/>
          <w:color w:val="000000"/>
          <w:kern w:val="0"/>
          <w:sz w:val="32"/>
          <w:szCs w:val="32"/>
          <w:lang w:eastAsia="zh-CN" w:bidi="ar"/>
        </w:rPr>
        <w:t>，本申报指南不适用我市重点企业。</w:t>
      </w:r>
    </w:p>
    <w:p>
      <w:pPr>
        <w:keepNext w:val="0"/>
        <w:keepLines w:val="0"/>
        <w:pageBreakBefore w:val="0"/>
        <w:widowControl/>
        <w:numPr>
          <w:ilvl w:val="0"/>
          <w:numId w:val="1"/>
        </w:numPr>
        <w:shd w:val="clear" w:color="auto" w:fill="FFFFFF"/>
        <w:kinsoku/>
        <w:overflowPunct/>
        <w:topLinePunct w:val="0"/>
        <w:autoSpaceDE/>
        <w:autoSpaceDN/>
        <w:bidi w:val="0"/>
        <w:adjustRightInd w:val="0"/>
        <w:snapToGrid w:val="0"/>
        <w:spacing w:line="560" w:lineRule="exact"/>
        <w:ind w:left="640" w:leftChars="0" w:firstLine="0" w:firstLineChars="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其他条件</w:t>
      </w:r>
    </w:p>
    <w:p>
      <w:pPr>
        <w:keepNext w:val="0"/>
        <w:keepLines w:val="0"/>
        <w:pageBreakBefore w:val="0"/>
        <w:widowControl/>
        <w:shd w:val="clear" w:color="auto" w:fill="FFFFFF"/>
        <w:kinsoku/>
        <w:overflowPunct/>
        <w:topLinePunct w:val="0"/>
        <w:autoSpaceDE/>
        <w:autoSpaceDN/>
        <w:bidi w:val="0"/>
        <w:spacing w:line="560" w:lineRule="exact"/>
        <w:ind w:firstLine="640" w:firstLineChars="200"/>
        <w:jc w:val="left"/>
        <w:textAlignment w:val="auto"/>
        <w:rPr>
          <w:rFonts w:hint="default" w:ascii="仿宋_GB2312" w:hAnsi="宋体" w:eastAsia="仿宋_GB2312" w:cs="宋体"/>
          <w:color w:val="000000"/>
          <w:kern w:val="0"/>
          <w:sz w:val="32"/>
          <w:szCs w:val="32"/>
        </w:rPr>
      </w:pPr>
      <w:r>
        <w:rPr>
          <w:rFonts w:hint="default" w:ascii="仿宋_GB2312" w:hAnsi="宋体" w:eastAsia="仿宋_GB2312" w:cs="宋体"/>
          <w:color w:val="000000"/>
          <w:kern w:val="0"/>
          <w:sz w:val="32"/>
          <w:szCs w:val="32"/>
          <w:lang w:eastAsia="zh-CN"/>
        </w:rPr>
        <w:t>1.企业须为</w:t>
      </w:r>
      <w:r>
        <w:rPr>
          <w:rFonts w:hint="eastAsia" w:ascii="仿宋_GB2312" w:eastAsia="仿宋_GB2312"/>
          <w:sz w:val="32"/>
          <w:szCs w:val="32"/>
        </w:rPr>
        <w:t>《中华人民共和国海关进出口货物报关单》（简称《报关单》）</w:t>
      </w:r>
      <w:r>
        <w:rPr>
          <w:rFonts w:hint="default" w:ascii="仿宋_GB2312" w:eastAsia="仿宋_GB2312"/>
          <w:sz w:val="32"/>
          <w:szCs w:val="32"/>
        </w:rPr>
        <w:t>、</w:t>
      </w:r>
      <w:r>
        <w:rPr>
          <w:rFonts w:hint="eastAsia" w:ascii="仿宋_GB2312" w:eastAsia="仿宋_GB2312"/>
          <w:sz w:val="32"/>
          <w:szCs w:val="32"/>
        </w:rPr>
        <w:t>《中华人民共和国海关进出境货物备案清单》（简称《</w:t>
      </w:r>
      <w:r>
        <w:rPr>
          <w:rFonts w:hint="default" w:ascii="仿宋_GB2312" w:eastAsia="仿宋_GB2312"/>
          <w:sz w:val="32"/>
          <w:szCs w:val="32"/>
        </w:rPr>
        <w:t>备案清单</w:t>
      </w:r>
      <w:r>
        <w:rPr>
          <w:rFonts w:hint="eastAsia" w:ascii="仿宋_GB2312" w:eastAsia="仿宋_GB2312"/>
          <w:sz w:val="32"/>
          <w:szCs w:val="32"/>
        </w:rPr>
        <w:t>》）</w:t>
      </w:r>
      <w:r>
        <w:rPr>
          <w:rFonts w:hint="default" w:ascii="仿宋_GB2312" w:eastAsia="仿宋_GB2312"/>
          <w:sz w:val="32"/>
          <w:szCs w:val="32"/>
        </w:rPr>
        <w:t>中列明的</w:t>
      </w:r>
      <w:r>
        <w:rPr>
          <w:rFonts w:hint="eastAsia" w:ascii="仿宋_GB2312" w:hAnsi="仿宋_GB2312" w:eastAsia="仿宋_GB2312" w:cs="仿宋_GB2312"/>
          <w:sz w:val="32"/>
          <w:szCs w:val="32"/>
        </w:rPr>
        <w:t>“境内收/发货人”</w:t>
      </w:r>
      <w:r>
        <w:rPr>
          <w:rFonts w:hint="default"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b/>
          <w:bCs/>
          <w:color w:val="000000"/>
          <w:kern w:val="0"/>
          <w:sz w:val="32"/>
          <w:szCs w:val="32"/>
          <w:highlight w:val="none"/>
          <w:lang w:eastAsia="zh-CN"/>
        </w:rPr>
      </w:pPr>
      <w:r>
        <w:rPr>
          <w:rFonts w:hint="default" w:ascii="仿宋_GB2312" w:hAnsi="宋体" w:eastAsia="仿宋_GB2312" w:cs="宋体"/>
          <w:color w:val="000000"/>
          <w:kern w:val="0"/>
          <w:sz w:val="32"/>
          <w:szCs w:val="32"/>
          <w:highlight w:val="none"/>
          <w:lang w:eastAsia="zh-CN"/>
        </w:rPr>
        <w:t>2.企业须通过</w:t>
      </w:r>
      <w:r>
        <w:rPr>
          <w:rFonts w:hint="default" w:ascii="仿宋_GB2312" w:eastAsia="仿宋_GB2312"/>
          <w:b/>
          <w:bCs/>
          <w:sz w:val="32"/>
          <w:szCs w:val="32"/>
          <w:highlight w:val="none"/>
        </w:rPr>
        <w:t>中国（</w:t>
      </w:r>
      <w:r>
        <w:rPr>
          <w:rFonts w:hint="eastAsia" w:ascii="仿宋_GB2312" w:eastAsia="仿宋_GB2312"/>
          <w:b/>
          <w:bCs/>
          <w:sz w:val="32"/>
          <w:szCs w:val="32"/>
          <w:highlight w:val="none"/>
        </w:rPr>
        <w:t>深圳</w:t>
      </w:r>
      <w:r>
        <w:rPr>
          <w:rFonts w:hint="default" w:ascii="仿宋_GB2312" w:eastAsia="仿宋_GB2312"/>
          <w:b/>
          <w:bCs/>
          <w:sz w:val="32"/>
          <w:szCs w:val="32"/>
          <w:highlight w:val="none"/>
        </w:rPr>
        <w:t>）国际贸易单一窗口</w:t>
      </w:r>
      <w:r>
        <w:rPr>
          <w:rFonts w:hint="default" w:ascii="仿宋_GB2312" w:eastAsia="仿宋_GB2312"/>
          <w:sz w:val="32"/>
          <w:szCs w:val="32"/>
          <w:highlight w:val="none"/>
        </w:rPr>
        <w:t>报送数据，</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宋体" w:eastAsia="仿宋_GB2312" w:cs="宋体"/>
          <w:b w:val="0"/>
          <w:bCs w:val="0"/>
          <w:color w:val="000000"/>
          <w:kern w:val="0"/>
          <w:sz w:val="32"/>
          <w:szCs w:val="32"/>
          <w:highlight w:val="none"/>
          <w:lang w:eastAsia="zh-CN"/>
        </w:rPr>
      </w:pPr>
      <w:r>
        <w:rPr>
          <w:rFonts w:hint="default" w:ascii="仿宋_GB2312" w:eastAsia="仿宋_GB2312"/>
          <w:sz w:val="32"/>
          <w:szCs w:val="32"/>
          <w:highlight w:val="none"/>
        </w:rPr>
        <w:t>并在以下规定</w:t>
      </w:r>
      <w:r>
        <w:rPr>
          <w:rFonts w:hint="default" w:ascii="仿宋_GB2312" w:eastAsia="仿宋_GB2312"/>
          <w:b w:val="0"/>
          <w:bCs w:val="0"/>
          <w:sz w:val="32"/>
          <w:szCs w:val="32"/>
          <w:highlight w:val="none"/>
        </w:rPr>
        <w:t>时间内</w:t>
      </w:r>
      <w:r>
        <w:rPr>
          <w:rFonts w:hint="default" w:ascii="仿宋_GB2312" w:hAnsi="宋体" w:eastAsia="仿宋_GB2312" w:cs="宋体"/>
          <w:b w:val="0"/>
          <w:bCs w:val="0"/>
          <w:color w:val="000000"/>
          <w:kern w:val="0"/>
          <w:sz w:val="32"/>
          <w:szCs w:val="32"/>
          <w:highlight w:val="none"/>
          <w:lang w:eastAsia="zh-CN"/>
        </w:rPr>
        <w:t>完成进出口集装箱结关手续：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z w:val="32"/>
          <w:szCs w:val="32"/>
          <w:highlight w:val="none"/>
        </w:rPr>
      </w:pPr>
      <w:r>
        <w:rPr>
          <w:rFonts w:hint="default" w:ascii="仿宋_GB2312" w:hAnsi="宋体" w:eastAsia="仿宋_GB2312" w:cs="宋体"/>
          <w:color w:val="000000"/>
          <w:kern w:val="0"/>
          <w:sz w:val="32"/>
          <w:szCs w:val="32"/>
          <w:highlight w:val="none"/>
          <w:lang w:eastAsia="zh-CN"/>
        </w:rPr>
        <w:t>（1）2022年7-9月期间</w:t>
      </w:r>
      <w:r>
        <w:rPr>
          <w:rFonts w:hint="default" w:ascii="仿宋_GB2312" w:eastAsia="仿宋_GB2312"/>
          <w:sz w:val="32"/>
          <w:szCs w:val="32"/>
          <w:highlight w:val="none"/>
        </w:rPr>
        <w:t>企业发生的进出口集装箱应在</w:t>
      </w:r>
      <w:r>
        <w:rPr>
          <w:rFonts w:hint="default" w:ascii="仿宋_GB2312" w:eastAsia="仿宋_GB2312"/>
          <w:b/>
          <w:bCs/>
          <w:sz w:val="32"/>
          <w:szCs w:val="32"/>
          <w:highlight w:val="none"/>
        </w:rPr>
        <w:t>2022年10月15日前</w:t>
      </w:r>
      <w:r>
        <w:rPr>
          <w:rFonts w:hint="default" w:ascii="仿宋_GB2312" w:eastAsia="仿宋_GB2312"/>
          <w:sz w:val="32"/>
          <w:szCs w:val="32"/>
          <w:highlight w:val="none"/>
        </w:rPr>
        <w:t>完成结关手续。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sz w:val="32"/>
          <w:szCs w:val="32"/>
          <w:highlight w:val="none"/>
        </w:rPr>
      </w:pPr>
      <w:r>
        <w:rPr>
          <w:rFonts w:hint="default" w:ascii="仿宋_GB2312" w:hAnsi="宋体" w:eastAsia="仿宋_GB2312" w:cs="宋体"/>
          <w:color w:val="000000"/>
          <w:kern w:val="0"/>
          <w:sz w:val="32"/>
          <w:szCs w:val="32"/>
          <w:highlight w:val="none"/>
          <w:lang w:eastAsia="zh-CN"/>
        </w:rPr>
        <w:t>（2）</w:t>
      </w:r>
      <w:r>
        <w:rPr>
          <w:rFonts w:hint="default" w:ascii="仿宋_GB2312" w:eastAsia="仿宋_GB2312"/>
          <w:sz w:val="32"/>
          <w:szCs w:val="32"/>
          <w:highlight w:val="none"/>
        </w:rPr>
        <w:t>2022年10-12月期间企业发生的进出口集装箱应应在</w:t>
      </w:r>
      <w:r>
        <w:rPr>
          <w:rFonts w:hint="default" w:ascii="仿宋_GB2312" w:eastAsia="仿宋_GB2312"/>
          <w:b/>
          <w:bCs/>
          <w:sz w:val="32"/>
          <w:szCs w:val="32"/>
          <w:highlight w:val="none"/>
        </w:rPr>
        <w:t>2023年1月15日前</w:t>
      </w:r>
      <w:r>
        <w:rPr>
          <w:rFonts w:hint="default" w:ascii="仿宋_GB2312" w:eastAsia="仿宋_GB2312"/>
          <w:sz w:val="32"/>
          <w:szCs w:val="32"/>
          <w:highlight w:val="none"/>
        </w:rPr>
        <w:t>完成结关手续。</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b w:val="0"/>
          <w:bCs w:val="0"/>
          <w:sz w:val="32"/>
          <w:szCs w:val="32"/>
          <w:highlight w:val="none"/>
        </w:rPr>
      </w:pPr>
      <w:r>
        <w:rPr>
          <w:rFonts w:hint="default" w:ascii="仿宋_GB2312" w:eastAsia="仿宋_GB2312"/>
          <w:sz w:val="32"/>
          <w:szCs w:val="32"/>
          <w:highlight w:val="none"/>
        </w:rPr>
        <w:t xml:space="preserve">    3.如企业未通过中国（</w:t>
      </w:r>
      <w:r>
        <w:rPr>
          <w:rFonts w:hint="eastAsia" w:ascii="仿宋_GB2312" w:eastAsia="仿宋_GB2312"/>
          <w:sz w:val="32"/>
          <w:szCs w:val="32"/>
          <w:highlight w:val="none"/>
        </w:rPr>
        <w:t>深圳</w:t>
      </w:r>
      <w:r>
        <w:rPr>
          <w:rFonts w:hint="default" w:ascii="仿宋_GB2312" w:eastAsia="仿宋_GB2312"/>
          <w:sz w:val="32"/>
          <w:szCs w:val="32"/>
          <w:highlight w:val="none"/>
        </w:rPr>
        <w:t>）国际贸易单一窗口进行报关申报，须</w:t>
      </w:r>
      <w:r>
        <w:rPr>
          <w:rFonts w:hint="default" w:ascii="仿宋_GB2312" w:eastAsia="仿宋_GB2312"/>
          <w:b w:val="0"/>
          <w:bCs w:val="0"/>
          <w:sz w:val="32"/>
          <w:szCs w:val="32"/>
          <w:highlight w:val="none"/>
        </w:rPr>
        <w:t>在以下规定时间内</w:t>
      </w:r>
      <w:r>
        <w:rPr>
          <w:rFonts w:hint="default" w:ascii="仿宋_GB2312" w:eastAsia="仿宋_GB2312"/>
          <w:sz w:val="32"/>
          <w:szCs w:val="32"/>
          <w:highlight w:val="none"/>
        </w:rPr>
        <w:t>通过中国（</w:t>
      </w:r>
      <w:r>
        <w:rPr>
          <w:rFonts w:hint="eastAsia" w:ascii="仿宋_GB2312" w:eastAsia="仿宋_GB2312"/>
          <w:sz w:val="32"/>
          <w:szCs w:val="32"/>
          <w:highlight w:val="none"/>
        </w:rPr>
        <w:t>深圳</w:t>
      </w:r>
      <w:r>
        <w:rPr>
          <w:rFonts w:hint="default" w:ascii="仿宋_GB2312" w:eastAsia="仿宋_GB2312"/>
          <w:sz w:val="32"/>
          <w:szCs w:val="32"/>
          <w:highlight w:val="none"/>
        </w:rPr>
        <w:t>）国际贸易单一窗口补充报送相关数据</w:t>
      </w:r>
      <w:r>
        <w:rPr>
          <w:rFonts w:hint="default" w:ascii="仿宋_GB2312" w:eastAsia="仿宋_GB2312"/>
          <w:b w:val="0"/>
          <w:bCs w:val="0"/>
          <w:sz w:val="32"/>
          <w:szCs w:val="32"/>
          <w:highlight w:val="none"/>
        </w:rPr>
        <w:t>：</w:t>
      </w:r>
    </w:p>
    <w:p>
      <w:pPr>
        <w:pStyle w:val="3"/>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仿宋_GB2312" w:hAnsi="宋体" w:eastAsia="仿宋_GB2312" w:cs="宋体"/>
          <w:color w:val="000000"/>
          <w:kern w:val="0"/>
          <w:sz w:val="32"/>
          <w:szCs w:val="32"/>
          <w:highlight w:val="none"/>
          <w:lang w:eastAsia="zh-CN"/>
        </w:rPr>
      </w:pPr>
      <w:r>
        <w:rPr>
          <w:rFonts w:hint="default" w:ascii="仿宋_GB2312" w:hAnsi="宋体" w:eastAsia="仿宋_GB2312" w:cs="宋体"/>
          <w:b w:val="0"/>
          <w:bCs w:val="0"/>
          <w:color w:val="000000"/>
          <w:kern w:val="0"/>
          <w:sz w:val="32"/>
          <w:szCs w:val="32"/>
          <w:highlight w:val="none"/>
          <w:lang w:eastAsia="zh-CN"/>
        </w:rPr>
        <w:t>（1）</w:t>
      </w:r>
      <w:r>
        <w:rPr>
          <w:rFonts w:hint="default" w:ascii="仿宋_GB2312" w:hAnsi="宋体" w:eastAsia="仿宋_GB2312" w:cs="宋体"/>
          <w:color w:val="000000"/>
          <w:kern w:val="0"/>
          <w:sz w:val="32"/>
          <w:szCs w:val="32"/>
          <w:highlight w:val="none"/>
          <w:lang w:eastAsia="zh-CN"/>
        </w:rPr>
        <w:t>2022年7-9月期间企业发生的进出口集装箱应当在</w:t>
      </w:r>
      <w:r>
        <w:rPr>
          <w:rFonts w:hint="default" w:ascii="仿宋_GB2312" w:hAnsi="宋体" w:eastAsia="仿宋_GB2312" w:cs="宋体"/>
          <w:b/>
          <w:bCs/>
          <w:color w:val="000000"/>
          <w:kern w:val="0"/>
          <w:sz w:val="32"/>
          <w:szCs w:val="32"/>
          <w:highlight w:val="none"/>
          <w:lang w:eastAsia="zh-CN"/>
        </w:rPr>
        <w:t>2022年10月18日前</w:t>
      </w:r>
      <w:r>
        <w:rPr>
          <w:rFonts w:hint="default" w:ascii="仿宋_GB2312" w:hAnsi="宋体" w:eastAsia="仿宋_GB2312" w:cs="宋体"/>
          <w:color w:val="000000"/>
          <w:kern w:val="0"/>
          <w:sz w:val="32"/>
          <w:szCs w:val="32"/>
          <w:highlight w:val="none"/>
          <w:lang w:eastAsia="zh-CN"/>
        </w:rPr>
        <w:t>完成数据补充报送。</w:t>
      </w:r>
    </w:p>
    <w:p>
      <w:pPr>
        <w:pStyle w:val="3"/>
        <w:keepNext w:val="0"/>
        <w:keepLines w:val="0"/>
        <w:pageBreakBefore w:val="0"/>
        <w:kinsoku/>
        <w:wordWrap/>
        <w:overflowPunct/>
        <w:topLinePunct w:val="0"/>
        <w:autoSpaceDE/>
        <w:autoSpaceDN/>
        <w:bidi w:val="0"/>
        <w:adjustRightInd/>
        <w:snapToGrid/>
        <w:spacing w:line="560" w:lineRule="exact"/>
        <w:ind w:firstLine="641"/>
        <w:textAlignment w:val="auto"/>
        <w:rPr>
          <w:rFonts w:hint="default" w:ascii="仿宋_GB2312" w:hAnsi="宋体" w:eastAsia="仿宋_GB2312" w:cs="宋体"/>
          <w:color w:val="000000"/>
          <w:kern w:val="0"/>
          <w:sz w:val="32"/>
          <w:szCs w:val="32"/>
          <w:highlight w:val="none"/>
          <w:lang w:eastAsia="zh-CN"/>
        </w:rPr>
      </w:pPr>
      <w:r>
        <w:rPr>
          <w:rFonts w:hint="default" w:ascii="仿宋_GB2312" w:hAnsi="宋体" w:eastAsia="仿宋_GB2312" w:cs="宋体"/>
          <w:b w:val="0"/>
          <w:bCs w:val="0"/>
          <w:color w:val="000000"/>
          <w:kern w:val="0"/>
          <w:sz w:val="32"/>
          <w:szCs w:val="32"/>
          <w:highlight w:val="none"/>
          <w:lang w:eastAsia="zh-CN"/>
        </w:rPr>
        <w:t>（2）</w:t>
      </w:r>
      <w:r>
        <w:rPr>
          <w:rFonts w:hint="default" w:ascii="仿宋_GB2312" w:hAnsi="宋体" w:eastAsia="仿宋_GB2312" w:cs="宋体"/>
          <w:color w:val="000000"/>
          <w:kern w:val="0"/>
          <w:sz w:val="32"/>
          <w:szCs w:val="32"/>
          <w:highlight w:val="none"/>
          <w:lang w:eastAsia="zh-CN"/>
        </w:rPr>
        <w:t>2022年10-12月期间企业发生的进出口集装箱应当在</w:t>
      </w:r>
      <w:r>
        <w:rPr>
          <w:rFonts w:hint="default" w:ascii="仿宋_GB2312" w:hAnsi="宋体" w:eastAsia="仿宋_GB2312" w:cs="宋体"/>
          <w:b/>
          <w:bCs/>
          <w:color w:val="000000"/>
          <w:kern w:val="0"/>
          <w:sz w:val="32"/>
          <w:szCs w:val="32"/>
          <w:highlight w:val="none"/>
          <w:lang w:eastAsia="zh-CN"/>
        </w:rPr>
        <w:t>2023年1月18日前</w:t>
      </w:r>
      <w:r>
        <w:rPr>
          <w:rFonts w:hint="default" w:ascii="仿宋_GB2312" w:hAnsi="宋体" w:eastAsia="仿宋_GB2312" w:cs="宋体"/>
          <w:color w:val="000000"/>
          <w:kern w:val="0"/>
          <w:sz w:val="32"/>
          <w:szCs w:val="32"/>
          <w:highlight w:val="none"/>
          <w:lang w:eastAsia="zh-CN"/>
        </w:rPr>
        <w:t>完成数据补充报送。</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b w:val="0"/>
          <w:bCs w:val="0"/>
          <w:sz w:val="32"/>
          <w:szCs w:val="32"/>
          <w:highlight w:val="none"/>
        </w:rPr>
      </w:pPr>
      <w:r>
        <w:rPr>
          <w:rFonts w:hint="default" w:ascii="仿宋_GB2312" w:eastAsia="仿宋_GB2312"/>
          <w:b w:val="0"/>
          <w:bCs w:val="0"/>
          <w:sz w:val="32"/>
          <w:szCs w:val="32"/>
          <w:highlight w:val="none"/>
        </w:rPr>
        <w:t>（3）企业公示清单发布后，将不再受理数据补录申请</w:t>
      </w:r>
      <w:r>
        <w:rPr>
          <w:rFonts w:hint="default" w:ascii="仿宋_GB2312" w:hAnsi="宋体" w:eastAsia="仿宋_GB2312" w:cs="宋体"/>
          <w:b w:val="0"/>
          <w:bCs w:val="0"/>
          <w:color w:val="000000"/>
          <w:kern w:val="0"/>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eastAsia="仿宋_GB2312"/>
          <w:sz w:val="32"/>
          <w:szCs w:val="32"/>
        </w:rPr>
        <w:t>4.</w:t>
      </w:r>
      <w:r>
        <w:rPr>
          <w:rFonts w:hint="eastAsia" w:ascii="仿宋_GB2312" w:eastAsia="仿宋_GB2312"/>
          <w:sz w:val="32"/>
          <w:szCs w:val="32"/>
        </w:rPr>
        <w:t>集装箱实际装卸船</w:t>
      </w:r>
      <w:r>
        <w:rPr>
          <w:rFonts w:hint="default" w:ascii="仿宋_GB2312" w:eastAsia="仿宋_GB2312"/>
          <w:sz w:val="32"/>
          <w:szCs w:val="32"/>
        </w:rPr>
        <w:t>为国际航行船舶的，如为货物进口的，企业</w:t>
      </w:r>
      <w:r>
        <w:rPr>
          <w:rFonts w:hint="eastAsia" w:ascii="仿宋_GB2312" w:eastAsia="仿宋_GB2312"/>
          <w:sz w:val="32"/>
          <w:szCs w:val="32"/>
        </w:rPr>
        <w:t>《报关单》《备案清单》“经停港”</w:t>
      </w:r>
      <w:r>
        <w:rPr>
          <w:rFonts w:hint="default" w:ascii="仿宋_GB2312" w:eastAsia="仿宋_GB2312"/>
          <w:sz w:val="32"/>
          <w:szCs w:val="32"/>
        </w:rPr>
        <w:t>或</w:t>
      </w:r>
      <w:r>
        <w:rPr>
          <w:rFonts w:hint="eastAsia" w:ascii="仿宋_GB2312" w:eastAsia="仿宋_GB2312"/>
          <w:sz w:val="32"/>
          <w:szCs w:val="32"/>
        </w:rPr>
        <w:t>“启运国（地区）”</w:t>
      </w:r>
      <w:r>
        <w:rPr>
          <w:rFonts w:hint="default" w:ascii="仿宋_GB2312" w:eastAsia="仿宋_GB2312"/>
          <w:sz w:val="32"/>
          <w:szCs w:val="32"/>
        </w:rPr>
        <w:t>须</w:t>
      </w:r>
      <w:r>
        <w:rPr>
          <w:rFonts w:hint="eastAsia" w:ascii="仿宋_GB2312" w:eastAsia="仿宋_GB2312"/>
          <w:sz w:val="32"/>
          <w:szCs w:val="32"/>
        </w:rPr>
        <w:t>为中国香港</w:t>
      </w:r>
      <w:r>
        <w:rPr>
          <w:rFonts w:hint="default" w:ascii="仿宋_GB2312" w:eastAsia="仿宋_GB2312"/>
          <w:sz w:val="32"/>
          <w:szCs w:val="32"/>
        </w:rPr>
        <w:t>，</w:t>
      </w:r>
      <w:r>
        <w:rPr>
          <w:rFonts w:hint="eastAsia" w:ascii="仿宋_GB2312" w:eastAsia="仿宋_GB2312"/>
          <w:sz w:val="32"/>
          <w:szCs w:val="32"/>
        </w:rPr>
        <w:t>“进境关别”为深圳</w:t>
      </w:r>
      <w:r>
        <w:rPr>
          <w:rFonts w:hint="eastAsia" w:ascii="仿宋_GB2312" w:hAnsi="仿宋_GB2312" w:eastAsia="仿宋_GB2312" w:cs="仿宋_GB2312"/>
          <w:sz w:val="32"/>
          <w:szCs w:val="32"/>
        </w:rPr>
        <w:t>市区域</w:t>
      </w:r>
      <w:r>
        <w:rPr>
          <w:rFonts w:hint="default" w:ascii="仿宋_GB2312" w:hAnsi="仿宋_GB2312" w:eastAsia="仿宋_GB2312" w:cs="仿宋_GB2312"/>
          <w:sz w:val="32"/>
          <w:szCs w:val="32"/>
        </w:rPr>
        <w:t>。如为货物出口的，</w:t>
      </w:r>
      <w:r>
        <w:rPr>
          <w:rFonts w:hint="default" w:ascii="仿宋_GB2312" w:eastAsia="仿宋_GB2312"/>
          <w:sz w:val="32"/>
          <w:szCs w:val="32"/>
        </w:rPr>
        <w:t>企业</w:t>
      </w:r>
      <w:r>
        <w:rPr>
          <w:rFonts w:hint="eastAsia" w:ascii="仿宋_GB2312" w:eastAsia="仿宋_GB2312"/>
          <w:sz w:val="32"/>
          <w:szCs w:val="32"/>
        </w:rPr>
        <w:t>《报关单》《备案清单》</w:t>
      </w:r>
      <w:r>
        <w:rPr>
          <w:rFonts w:hint="eastAsia" w:ascii="仿宋_GB2312" w:hAnsi="仿宋_GB2312" w:eastAsia="仿宋_GB2312" w:cs="仿宋_GB2312"/>
          <w:sz w:val="32"/>
          <w:szCs w:val="32"/>
        </w:rPr>
        <w:t>“指运港”</w:t>
      </w:r>
      <w:r>
        <w:rPr>
          <w:rFonts w:hint="default" w:ascii="仿宋_GB2312" w:hAnsi="仿宋_GB2312" w:eastAsia="仿宋_GB2312" w:cs="仿宋_GB2312"/>
          <w:sz w:val="32"/>
          <w:szCs w:val="32"/>
        </w:rPr>
        <w:t>或</w:t>
      </w:r>
      <w:r>
        <w:rPr>
          <w:rFonts w:hint="eastAsia" w:ascii="仿宋_GB2312" w:hAnsi="仿宋_GB2312" w:eastAsia="仿宋_GB2312" w:cs="仿宋_GB2312"/>
          <w:sz w:val="32"/>
          <w:szCs w:val="32"/>
        </w:rPr>
        <w:t>“运抵国（地区）”</w:t>
      </w:r>
      <w:r>
        <w:rPr>
          <w:rFonts w:hint="default" w:ascii="仿宋_GB2312" w:hAnsi="仿宋_GB2312" w:eastAsia="仿宋_GB2312" w:cs="仿宋_GB2312"/>
          <w:sz w:val="32"/>
          <w:szCs w:val="32"/>
        </w:rPr>
        <w:t>须为中国香港，“出境关别”为深圳市区域。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kern w:val="0"/>
          <w:sz w:val="32"/>
          <w:szCs w:val="32"/>
          <w:lang w:eastAsia="zh-CN"/>
        </w:rPr>
      </w:pPr>
      <w:r>
        <w:rPr>
          <w:rFonts w:hint="default" w:ascii="仿宋_GB2312" w:eastAsia="仿宋_GB2312"/>
          <w:sz w:val="32"/>
          <w:szCs w:val="32"/>
        </w:rPr>
        <w:t>5.</w:t>
      </w:r>
      <w:r>
        <w:rPr>
          <w:rFonts w:hint="eastAsia" w:ascii="仿宋_GB2312" w:eastAsia="仿宋_GB2312"/>
          <w:sz w:val="32"/>
          <w:szCs w:val="32"/>
        </w:rPr>
        <w:t>集装箱实际装卸船为来往港澳小型船舶且</w:t>
      </w:r>
      <w:r>
        <w:rPr>
          <w:rFonts w:hint="default" w:ascii="仿宋_GB2312" w:eastAsia="仿宋_GB2312"/>
          <w:sz w:val="32"/>
          <w:szCs w:val="32"/>
        </w:rPr>
        <w:t>为</w:t>
      </w:r>
      <w:r>
        <w:rPr>
          <w:rFonts w:hint="eastAsia" w:ascii="仿宋_GB2312" w:eastAsia="仿宋_GB2312"/>
          <w:sz w:val="32"/>
          <w:szCs w:val="32"/>
        </w:rPr>
        <w:t>深港直航运输</w:t>
      </w:r>
      <w:r>
        <w:rPr>
          <w:rFonts w:hint="default" w:ascii="仿宋_GB2312" w:eastAsia="仿宋_GB2312"/>
          <w:sz w:val="32"/>
          <w:szCs w:val="32"/>
        </w:rPr>
        <w:t>的</w:t>
      </w:r>
      <w:r>
        <w:rPr>
          <w:rFonts w:hint="eastAsia" w:ascii="仿宋_GB2312" w:eastAsia="仿宋_GB2312"/>
          <w:sz w:val="32"/>
          <w:szCs w:val="32"/>
        </w:rPr>
        <w:t>，</w:t>
      </w:r>
      <w:r>
        <w:rPr>
          <w:rFonts w:hint="default" w:ascii="仿宋_GB2312" w:eastAsia="仿宋_GB2312"/>
          <w:sz w:val="32"/>
          <w:szCs w:val="32"/>
        </w:rPr>
        <w:t>企业</w:t>
      </w:r>
      <w:r>
        <w:rPr>
          <w:rFonts w:hint="eastAsia" w:ascii="仿宋_GB2312" w:eastAsia="仿宋_GB2312"/>
          <w:sz w:val="32"/>
          <w:szCs w:val="32"/>
        </w:rPr>
        <w:t>《报关单》《备案清单》中“进</w:t>
      </w:r>
      <w:r>
        <w:rPr>
          <w:rFonts w:hint="default" w:ascii="仿宋_GB2312" w:eastAsia="仿宋_GB2312"/>
          <w:sz w:val="32"/>
          <w:szCs w:val="32"/>
        </w:rPr>
        <w:t>/</w:t>
      </w:r>
      <w:r>
        <w:rPr>
          <w:rFonts w:hint="eastAsia" w:ascii="仿宋_GB2312" w:eastAsia="仿宋_GB2312"/>
          <w:sz w:val="32"/>
          <w:szCs w:val="32"/>
        </w:rPr>
        <w:t>出境关别”</w:t>
      </w:r>
      <w:r>
        <w:rPr>
          <w:rFonts w:hint="default" w:ascii="仿宋_GB2312" w:eastAsia="仿宋_GB2312"/>
          <w:sz w:val="32"/>
          <w:szCs w:val="32"/>
        </w:rPr>
        <w:t>须</w:t>
      </w:r>
      <w:r>
        <w:rPr>
          <w:rFonts w:hint="eastAsia" w:ascii="仿宋_GB2312" w:eastAsia="仿宋_GB2312"/>
          <w:sz w:val="32"/>
          <w:szCs w:val="32"/>
        </w:rPr>
        <w:t>为深圳市区域。</w:t>
      </w:r>
    </w:p>
    <w:p>
      <w:pPr>
        <w:keepNext w:val="0"/>
        <w:keepLines w:val="0"/>
        <w:pageBreakBefore w:val="0"/>
        <w:kinsoku/>
        <w:overflowPunct/>
        <w:topLinePunct w:val="0"/>
        <w:autoSpaceDE/>
        <w:autoSpaceDN/>
        <w:bidi w:val="0"/>
        <w:spacing w:line="560" w:lineRule="exact"/>
        <w:ind w:firstLine="630"/>
        <w:textAlignment w:val="auto"/>
        <w:rPr>
          <w:rFonts w:hint="eastAsia" w:ascii="仿宋_GB2312" w:hAnsi="Calibri" w:eastAsia="仿宋_GB2312" w:cs="Times New Roman"/>
          <w:kern w:val="2"/>
          <w:sz w:val="32"/>
          <w:szCs w:val="32"/>
          <w:lang w:val="en-US" w:eastAsia="zh-CN" w:bidi="ar-SA"/>
        </w:rPr>
      </w:pPr>
      <w:r>
        <w:rPr>
          <w:rFonts w:hint="eastAsia" w:ascii="黑体" w:hAnsi="黑体" w:eastAsia="黑体" w:cs="黑体"/>
          <w:b w:val="0"/>
          <w:bCs/>
          <w:sz w:val="32"/>
          <w:szCs w:val="32"/>
          <w:lang w:eastAsia="zh-CN"/>
        </w:rPr>
        <w:t>五、支持内容和支持标准</w:t>
      </w:r>
    </w:p>
    <w:p>
      <w:pPr>
        <w:keepNext w:val="0"/>
        <w:keepLines w:val="0"/>
        <w:pageBreakBefore w:val="0"/>
        <w:kinsoku/>
        <w:overflowPunct/>
        <w:topLinePunct w:val="0"/>
        <w:autoSpaceDE/>
        <w:autoSpaceDN/>
        <w:bidi w:val="0"/>
        <w:spacing w:line="560" w:lineRule="exact"/>
        <w:ind w:firstLine="63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lang w:val="en-US" w:eastAsia="zh-CN"/>
        </w:rPr>
        <w:t>支持内容：</w:t>
      </w:r>
    </w:p>
    <w:p>
      <w:pPr>
        <w:keepNext w:val="0"/>
        <w:keepLines w:val="0"/>
        <w:pageBreakBefore w:val="0"/>
        <w:kinsoku/>
        <w:overflowPunct/>
        <w:topLinePunct w:val="0"/>
        <w:autoSpaceDE/>
        <w:autoSpaceDN/>
        <w:bidi w:val="0"/>
        <w:spacing w:line="560" w:lineRule="exact"/>
        <w:ind w:firstLine="630"/>
        <w:textAlignment w:val="auto"/>
        <w:rPr>
          <w:rFonts w:hint="default" w:ascii="仿宋_GB2312" w:eastAsia="仿宋_GB2312"/>
          <w:sz w:val="32"/>
          <w:szCs w:val="32"/>
          <w:lang w:eastAsia="zh-CN"/>
        </w:rPr>
      </w:pPr>
      <w:r>
        <w:rPr>
          <w:rFonts w:hint="default" w:ascii="仿宋_GB2312" w:hAnsi="仿宋_GB2312" w:eastAsia="仿宋_GB2312" w:cs="仿宋_GB2312"/>
          <w:color w:val="000000"/>
          <w:kern w:val="0"/>
          <w:sz w:val="32"/>
          <w:szCs w:val="32"/>
          <w:lang w:bidi="ar"/>
        </w:rPr>
        <w:t>根据</w:t>
      </w:r>
      <w:r>
        <w:rPr>
          <w:rFonts w:hint="eastAsia" w:ascii="仿宋_GB2312" w:hAnsi="仿宋_GB2312" w:eastAsia="仿宋_GB2312" w:cs="仿宋_GB2312"/>
          <w:color w:val="000000"/>
          <w:kern w:val="0"/>
          <w:sz w:val="32"/>
          <w:szCs w:val="32"/>
          <w:lang w:bidi="ar"/>
        </w:rPr>
        <w:t>企业</w:t>
      </w:r>
      <w:r>
        <w:rPr>
          <w:rFonts w:ascii="仿宋_GB2312" w:hAnsi="仿宋_GB2312" w:eastAsia="仿宋_GB2312" w:cs="仿宋_GB2312"/>
          <w:color w:val="000000"/>
          <w:kern w:val="0"/>
          <w:sz w:val="32"/>
          <w:szCs w:val="32"/>
          <w:lang w:bidi="ar"/>
        </w:rPr>
        <w:t>2022年</w:t>
      </w:r>
      <w:r>
        <w:rPr>
          <w:rFonts w:hint="default" w:ascii="仿宋_GB2312" w:hAnsi="仿宋_GB2312" w:eastAsia="仿宋_GB2312" w:cs="仿宋_GB2312"/>
          <w:color w:val="000000"/>
          <w:kern w:val="0"/>
          <w:sz w:val="32"/>
          <w:szCs w:val="32"/>
          <w:lang w:bidi="ar"/>
        </w:rPr>
        <w:t>7</w:t>
      </w:r>
      <w:r>
        <w:rPr>
          <w:rFonts w:hint="eastAsia" w:ascii="仿宋_GB2312" w:hAnsi="仿宋_GB2312" w:eastAsia="仿宋_GB2312" w:cs="仿宋_GB2312"/>
          <w:color w:val="000000"/>
          <w:kern w:val="0"/>
          <w:sz w:val="32"/>
          <w:szCs w:val="32"/>
          <w:lang w:bidi="ar"/>
        </w:rPr>
        <w:t>-</w:t>
      </w:r>
      <w:r>
        <w:rPr>
          <w:rFonts w:hint="default" w:ascii="仿宋_GB2312" w:hAnsi="仿宋_GB2312" w:eastAsia="仿宋_GB2312" w:cs="仿宋_GB2312"/>
          <w:color w:val="000000"/>
          <w:kern w:val="0"/>
          <w:sz w:val="32"/>
          <w:szCs w:val="32"/>
          <w:lang w:bidi="ar"/>
        </w:rPr>
        <w:t>12</w:t>
      </w:r>
      <w:r>
        <w:rPr>
          <w:rFonts w:ascii="仿宋_GB2312" w:hAnsi="仿宋_GB2312" w:eastAsia="仿宋_GB2312" w:cs="仿宋_GB2312"/>
          <w:color w:val="000000"/>
          <w:kern w:val="0"/>
          <w:sz w:val="32"/>
          <w:szCs w:val="32"/>
          <w:lang w:bidi="ar"/>
        </w:rPr>
        <w:t>月通过水路运输对香港</w:t>
      </w:r>
      <w:r>
        <w:rPr>
          <w:rFonts w:hint="eastAsia" w:ascii="仿宋_GB2312" w:hAnsi="仿宋_GB2312" w:eastAsia="仿宋_GB2312" w:cs="仿宋_GB2312"/>
          <w:color w:val="000000"/>
          <w:kern w:val="0"/>
          <w:sz w:val="32"/>
          <w:szCs w:val="32"/>
          <w:lang w:bidi="ar"/>
        </w:rPr>
        <w:t>（含中转）进出口的集装箱</w:t>
      </w:r>
      <w:r>
        <w:rPr>
          <w:rFonts w:hint="eastAsia" w:ascii="仿宋_GB2312" w:hAnsi="仿宋_GB2312" w:eastAsia="仿宋_GB2312" w:cs="仿宋_GB2312"/>
          <w:color w:val="000000"/>
          <w:kern w:val="0"/>
          <w:sz w:val="32"/>
          <w:szCs w:val="32"/>
          <w:lang w:val="en-US" w:eastAsia="zh-CN" w:bidi="ar"/>
        </w:rPr>
        <w:t>标箱</w:t>
      </w:r>
      <w:r>
        <w:rPr>
          <w:rFonts w:hint="default" w:ascii="仿宋_GB2312" w:hAnsi="仿宋_GB2312" w:eastAsia="仿宋_GB2312" w:cs="仿宋_GB2312"/>
          <w:color w:val="000000"/>
          <w:kern w:val="0"/>
          <w:sz w:val="32"/>
          <w:szCs w:val="32"/>
          <w:lang w:bidi="ar"/>
        </w:rPr>
        <w:t>数量</w:t>
      </w:r>
      <w:r>
        <w:rPr>
          <w:rFonts w:hint="eastAsia" w:ascii="仿宋_GB2312" w:hAnsi="仿宋_GB2312" w:eastAsia="仿宋_GB2312" w:cs="仿宋_GB2312"/>
          <w:color w:val="000000"/>
          <w:kern w:val="0"/>
          <w:sz w:val="32"/>
          <w:szCs w:val="32"/>
          <w:lang w:bidi="ar"/>
        </w:rPr>
        <w:t>，</w:t>
      </w:r>
      <w:r>
        <w:rPr>
          <w:rFonts w:hint="default" w:ascii="仿宋_GB2312" w:hAnsi="仿宋_GB2312" w:eastAsia="仿宋_GB2312" w:cs="仿宋_GB2312"/>
          <w:color w:val="000000"/>
          <w:kern w:val="0"/>
          <w:sz w:val="32"/>
          <w:szCs w:val="32"/>
          <w:lang w:bidi="ar"/>
        </w:rPr>
        <w:t>参照2022年6月补贴标准逐月给予补贴</w:t>
      </w:r>
      <w:r>
        <w:rPr>
          <w:rFonts w:hint="default" w:ascii="仿宋_GB2312" w:eastAsia="仿宋_GB2312"/>
          <w:sz w:val="32"/>
          <w:szCs w:val="32"/>
          <w:lang w:eastAsia="zh-CN"/>
        </w:rPr>
        <w:t>。</w:t>
      </w:r>
    </w:p>
    <w:p>
      <w:pPr>
        <w:pStyle w:val="9"/>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eastAsia="zh-CN" w:bidi="ar-SA"/>
        </w:rPr>
        <w:t>（二）</w:t>
      </w:r>
      <w:r>
        <w:rPr>
          <w:rFonts w:hint="eastAsia" w:ascii="楷体_GB2312" w:hAnsi="楷体_GB2312" w:eastAsia="楷体_GB2312" w:cs="楷体_GB2312"/>
          <w:b/>
          <w:bCs/>
          <w:kern w:val="2"/>
          <w:sz w:val="32"/>
          <w:szCs w:val="32"/>
          <w:lang w:val="en-US" w:eastAsia="zh-CN" w:bidi="ar-SA"/>
        </w:rPr>
        <w:t>支持标准：</w:t>
      </w:r>
    </w:p>
    <w:p>
      <w:pPr>
        <w:pStyle w:val="9"/>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eastAsia="仿宋_GB2312"/>
          <w:sz w:val="32"/>
          <w:szCs w:val="32"/>
        </w:rPr>
      </w:pPr>
      <w:r>
        <w:rPr>
          <w:rFonts w:hint="default" w:ascii="仿宋_GB2312" w:hAnsi="仿宋_GB2312" w:eastAsia="仿宋_GB2312" w:cs="仿宋_GB2312"/>
          <w:color w:val="000000"/>
          <w:kern w:val="0"/>
          <w:sz w:val="32"/>
          <w:szCs w:val="32"/>
          <w:lang w:bidi="ar"/>
        </w:rPr>
        <w:t>对符合条件的企业2022年</w:t>
      </w:r>
      <w:r>
        <w:rPr>
          <w:rFonts w:hint="default" w:eastAsia="仿宋_GB2312" w:cs="仿宋_GB2312"/>
          <w:color w:val="000000"/>
          <w:kern w:val="0"/>
          <w:sz w:val="32"/>
          <w:szCs w:val="32"/>
          <w:lang w:bidi="ar"/>
        </w:rPr>
        <w:t>7</w:t>
      </w:r>
      <w:r>
        <w:rPr>
          <w:rFonts w:hint="default" w:ascii="仿宋_GB2312" w:hAnsi="仿宋_GB2312" w:eastAsia="仿宋_GB2312" w:cs="仿宋_GB2312"/>
          <w:color w:val="000000"/>
          <w:kern w:val="0"/>
          <w:sz w:val="32"/>
          <w:szCs w:val="32"/>
          <w:lang w:bidi="ar"/>
        </w:rPr>
        <w:t>-</w:t>
      </w:r>
      <w:r>
        <w:rPr>
          <w:rFonts w:hint="default" w:eastAsia="仿宋_GB2312" w:cs="仿宋_GB2312"/>
          <w:color w:val="000000"/>
          <w:kern w:val="0"/>
          <w:sz w:val="32"/>
          <w:szCs w:val="32"/>
          <w:lang w:bidi="ar"/>
        </w:rPr>
        <w:t>12</w:t>
      </w:r>
      <w:r>
        <w:rPr>
          <w:rFonts w:hint="default" w:ascii="仿宋_GB2312" w:hAnsi="仿宋_GB2312" w:eastAsia="仿宋_GB2312" w:cs="仿宋_GB2312"/>
          <w:color w:val="000000"/>
          <w:kern w:val="0"/>
          <w:sz w:val="32"/>
          <w:szCs w:val="32"/>
          <w:lang w:bidi="ar"/>
        </w:rPr>
        <w:t>月通过水路运输对香港（含中转）进出口的集装箱</w:t>
      </w:r>
      <w:r>
        <w:rPr>
          <w:rFonts w:hint="eastAsia" w:ascii="仿宋_GB2312" w:hAnsi="仿宋_GB2312" w:eastAsia="仿宋_GB2312" w:cs="仿宋_GB2312"/>
          <w:color w:val="000000"/>
          <w:kern w:val="0"/>
          <w:sz w:val="32"/>
          <w:szCs w:val="32"/>
          <w:lang w:val="en-US" w:eastAsia="zh-CN" w:bidi="ar"/>
        </w:rPr>
        <w:t>标箱</w:t>
      </w:r>
      <w:r>
        <w:rPr>
          <w:rFonts w:hint="default" w:ascii="仿宋_GB2312" w:hAnsi="仿宋_GB2312" w:eastAsia="仿宋_GB2312" w:cs="仿宋_GB2312"/>
          <w:color w:val="000000"/>
          <w:kern w:val="0"/>
          <w:sz w:val="32"/>
          <w:szCs w:val="32"/>
          <w:lang w:bidi="ar"/>
        </w:rPr>
        <w:t>数量，按照214元/标准箱的标准</w:t>
      </w:r>
      <w:r>
        <w:rPr>
          <w:rFonts w:hint="default" w:eastAsia="仿宋_GB2312" w:cs="仿宋_GB2312"/>
          <w:color w:val="000000"/>
          <w:kern w:val="0"/>
          <w:sz w:val="32"/>
          <w:szCs w:val="32"/>
          <w:lang w:bidi="ar"/>
        </w:rPr>
        <w:t>逐月给予补贴（同一月份拼箱可补、一箱起补）</w:t>
      </w:r>
      <w:r>
        <w:rPr>
          <w:rFonts w:hint="default" w:ascii="仿宋_GB2312" w:hAnsi="仿宋_GB2312" w:eastAsia="仿宋_GB2312" w:cs="仿宋_GB2312"/>
          <w:color w:val="000000"/>
          <w:kern w:val="0"/>
          <w:sz w:val="32"/>
          <w:szCs w:val="32"/>
          <w:lang w:bidi="ar"/>
        </w:rPr>
        <w:t>。</w:t>
      </w:r>
      <w:r>
        <w:rPr>
          <w:rFonts w:hint="default" w:eastAsia="仿宋_GB2312" w:cs="仿宋_GB2312"/>
          <w:color w:val="000000"/>
          <w:kern w:val="0"/>
          <w:sz w:val="32"/>
          <w:szCs w:val="32"/>
          <w:lang w:bidi="ar"/>
        </w:rPr>
        <w:t>其中：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 w:firstLine="640" w:firstLineChars="200"/>
        <w:textAlignment w:val="auto"/>
        <w:rPr>
          <w:rFonts w:hint="eastAsia" w:ascii="仿宋_GB2312" w:eastAsia="仿宋_GB2312"/>
          <w:sz w:val="32"/>
          <w:szCs w:val="32"/>
        </w:rPr>
      </w:pPr>
      <w:r>
        <w:rPr>
          <w:rFonts w:hint="default" w:ascii="仿宋_GB2312" w:eastAsia="仿宋_GB2312"/>
          <w:sz w:val="32"/>
          <w:szCs w:val="32"/>
        </w:rPr>
        <w:t>1.企业集装箱</w:t>
      </w:r>
      <w:r>
        <w:rPr>
          <w:rFonts w:hint="eastAsia" w:ascii="仿宋_GB2312" w:eastAsia="仿宋_GB2312"/>
          <w:sz w:val="32"/>
          <w:szCs w:val="32"/>
        </w:rPr>
        <w:t>标箱</w:t>
      </w:r>
      <w:r>
        <w:rPr>
          <w:rFonts w:hint="default" w:ascii="仿宋_GB2312" w:eastAsia="仿宋_GB2312"/>
          <w:sz w:val="32"/>
          <w:szCs w:val="32"/>
        </w:rPr>
        <w:t>数量以</w:t>
      </w:r>
      <w:r>
        <w:rPr>
          <w:rFonts w:hint="eastAsia" w:ascii="仿宋_GB2312" w:eastAsia="仿宋_GB2312"/>
          <w:sz w:val="32"/>
          <w:szCs w:val="32"/>
        </w:rPr>
        <w:t>《报关单》《备案清单》中“集装箱标箱数及号码”</w:t>
      </w:r>
      <w:r>
        <w:rPr>
          <w:rFonts w:hint="default" w:ascii="仿宋_GB2312" w:eastAsia="仿宋_GB2312"/>
          <w:sz w:val="32"/>
          <w:szCs w:val="32"/>
        </w:rPr>
        <w:t>作为认定依据</w:t>
      </w:r>
      <w:r>
        <w:rPr>
          <w:rFonts w:hint="eastAsia" w:ascii="仿宋_GB2312" w:eastAsia="仿宋_GB2312"/>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 w:firstLine="640" w:firstLineChars="200"/>
        <w:textAlignment w:val="auto"/>
        <w:rPr>
          <w:rFonts w:hint="default" w:ascii="仿宋_GB2312" w:eastAsia="仿宋_GB2312"/>
          <w:sz w:val="32"/>
          <w:szCs w:val="32"/>
        </w:rPr>
      </w:pPr>
      <w:r>
        <w:rPr>
          <w:rFonts w:hint="default" w:ascii="仿宋_GB2312" w:eastAsia="仿宋_GB2312"/>
          <w:sz w:val="32"/>
          <w:szCs w:val="32"/>
        </w:rPr>
        <w:t>2.数据统计日期以企业</w:t>
      </w:r>
      <w:r>
        <w:rPr>
          <w:rFonts w:hint="eastAsia" w:ascii="仿宋_GB2312" w:eastAsia="仿宋_GB2312"/>
          <w:sz w:val="32"/>
          <w:szCs w:val="32"/>
        </w:rPr>
        <w:t>《报关单》《备案清单》已结关状态对应的进出口</w:t>
      </w:r>
      <w:r>
        <w:rPr>
          <w:rFonts w:hint="default" w:ascii="仿宋_GB2312" w:eastAsia="仿宋_GB2312"/>
          <w:sz w:val="32"/>
          <w:szCs w:val="32"/>
        </w:rPr>
        <w:t>（境）</w:t>
      </w:r>
      <w:r>
        <w:rPr>
          <w:rFonts w:hint="eastAsia" w:ascii="仿宋_GB2312" w:eastAsia="仿宋_GB2312"/>
          <w:sz w:val="32"/>
          <w:szCs w:val="32"/>
        </w:rPr>
        <w:t>日期</w:t>
      </w:r>
      <w:r>
        <w:rPr>
          <w:rFonts w:hint="default" w:ascii="仿宋_GB2312" w:eastAsia="仿宋_GB2312"/>
          <w:sz w:val="32"/>
          <w:szCs w:val="32"/>
        </w:rPr>
        <w:t>为准。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 w:firstLine="640" w:firstLineChars="200"/>
        <w:textAlignment w:val="auto"/>
        <w:rPr>
          <w:rFonts w:hint="default" w:ascii="仿宋_GB2312" w:hAnsi="仿宋_GB2312" w:eastAsia="仿宋_GB2312" w:cs="仿宋_GB2312"/>
          <w:color w:val="000000"/>
          <w:kern w:val="0"/>
          <w:sz w:val="32"/>
          <w:szCs w:val="32"/>
          <w:lang w:bidi="ar"/>
        </w:rPr>
      </w:pPr>
      <w:r>
        <w:rPr>
          <w:rFonts w:hint="default" w:ascii="仿宋_GB2312" w:eastAsia="仿宋_GB2312"/>
          <w:sz w:val="32"/>
          <w:szCs w:val="32"/>
        </w:rPr>
        <w:t>3.</w:t>
      </w:r>
      <w:r>
        <w:rPr>
          <w:rFonts w:hint="eastAsia" w:ascii="仿宋_GB2312" w:eastAsia="仿宋_GB2312"/>
          <w:sz w:val="32"/>
          <w:szCs w:val="32"/>
        </w:rPr>
        <w:t>同一集装箱涉及多</w:t>
      </w:r>
      <w:r>
        <w:rPr>
          <w:rFonts w:hint="default" w:ascii="仿宋_GB2312" w:eastAsia="仿宋_GB2312"/>
          <w:sz w:val="32"/>
          <w:szCs w:val="32"/>
        </w:rPr>
        <w:t>个</w:t>
      </w:r>
      <w:r>
        <w:rPr>
          <w:rFonts w:hint="eastAsia" w:ascii="仿宋_GB2312" w:eastAsia="仿宋_GB2312"/>
          <w:sz w:val="32"/>
          <w:szCs w:val="32"/>
        </w:rPr>
        <w:t>申报</w:t>
      </w:r>
      <w:r>
        <w:rPr>
          <w:rFonts w:hint="default" w:ascii="仿宋_GB2312" w:eastAsia="仿宋_GB2312"/>
          <w:sz w:val="32"/>
          <w:szCs w:val="32"/>
        </w:rPr>
        <w:t>企业</w:t>
      </w:r>
      <w:r>
        <w:rPr>
          <w:rFonts w:hint="eastAsia" w:ascii="仿宋_GB2312" w:eastAsia="仿宋_GB2312"/>
          <w:sz w:val="32"/>
          <w:szCs w:val="32"/>
        </w:rPr>
        <w:t>的，按照</w:t>
      </w:r>
      <w:r>
        <w:rPr>
          <w:rFonts w:hint="default" w:ascii="仿宋_GB2312" w:eastAsia="仿宋_GB2312"/>
          <w:sz w:val="32"/>
          <w:szCs w:val="32"/>
        </w:rPr>
        <w:t>该集装箱项下各申报企业货物</w:t>
      </w:r>
      <w:r>
        <w:rPr>
          <w:rFonts w:hint="eastAsia" w:ascii="仿宋_GB2312" w:eastAsia="仿宋_GB2312"/>
          <w:sz w:val="32"/>
          <w:szCs w:val="32"/>
        </w:rPr>
        <w:t>进出口额占比</w:t>
      </w:r>
      <w:r>
        <w:rPr>
          <w:rFonts w:hint="default" w:ascii="仿宋_GB2312" w:eastAsia="仿宋_GB2312"/>
          <w:sz w:val="32"/>
          <w:szCs w:val="32"/>
        </w:rPr>
        <w:t>进行</w:t>
      </w:r>
      <w:r>
        <w:rPr>
          <w:rFonts w:hint="eastAsia" w:ascii="仿宋_GB2312" w:eastAsia="仿宋_GB2312"/>
          <w:sz w:val="32"/>
          <w:szCs w:val="32"/>
        </w:rPr>
        <w:t>核算。企业进出口</w:t>
      </w:r>
      <w:r>
        <w:rPr>
          <w:rFonts w:hint="default" w:ascii="仿宋_GB2312" w:eastAsia="仿宋_GB2312"/>
          <w:sz w:val="32"/>
          <w:szCs w:val="32"/>
        </w:rPr>
        <w:t>额</w:t>
      </w:r>
      <w:r>
        <w:rPr>
          <w:rFonts w:hint="eastAsia" w:ascii="仿宋_GB2312" w:eastAsia="仿宋_GB2312"/>
          <w:sz w:val="32"/>
          <w:szCs w:val="32"/>
        </w:rPr>
        <w:t>币种不一致的，以国家海关总署公布的当期适用汇率表进行换算。</w:t>
      </w:r>
    </w:p>
    <w:p>
      <w:pPr>
        <w:pStyle w:val="9"/>
        <w:keepNext w:val="0"/>
        <w:keepLines w:val="0"/>
        <w:pageBreakBefore w:val="0"/>
        <w:numPr>
          <w:ilvl w:val="0"/>
          <w:numId w:val="2"/>
        </w:numPr>
        <w:kinsoku/>
        <w:overflowPunct/>
        <w:topLinePunct w:val="0"/>
        <w:autoSpaceDE/>
        <w:autoSpaceDN/>
        <w:bidi w:val="0"/>
        <w:spacing w:line="560" w:lineRule="exact"/>
        <w:ind w:firstLine="640" w:firstLineChars="200"/>
        <w:textAlignment w:val="auto"/>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eastAsia="zh-CN" w:bidi="ar"/>
        </w:rPr>
        <w:t>申报流程</w:t>
      </w:r>
    </w:p>
    <w:p>
      <w:pPr>
        <w:pStyle w:val="9"/>
        <w:keepNext w:val="0"/>
        <w:keepLines w:val="0"/>
        <w:pageBreakBefore w:val="0"/>
        <w:numPr>
          <w:ilvl w:val="0"/>
          <w:numId w:val="3"/>
        </w:numPr>
        <w:kinsoku/>
        <w:overflowPunct/>
        <w:topLinePunct w:val="0"/>
        <w:autoSpaceDE/>
        <w:autoSpaceDN/>
        <w:bidi w:val="0"/>
        <w:spacing w:line="560" w:lineRule="exact"/>
        <w:ind w:left="480" w:leftChars="0" w:firstLine="0" w:firstLineChars="0"/>
        <w:textAlignment w:val="auto"/>
        <w:rPr>
          <w:rFonts w:hint="default" w:ascii="楷体_GB2312" w:hAnsi="楷体_GB2312" w:eastAsia="楷体_GB2312" w:cs="楷体_GB2312"/>
          <w:b/>
          <w:bCs/>
          <w:kern w:val="2"/>
          <w:sz w:val="32"/>
          <w:szCs w:val="32"/>
          <w:lang w:eastAsia="zh-CN" w:bidi="ar-SA"/>
        </w:rPr>
      </w:pPr>
      <w:r>
        <w:rPr>
          <w:rFonts w:hint="default" w:ascii="楷体_GB2312" w:hAnsi="楷体_GB2312" w:eastAsia="楷体_GB2312" w:cs="楷体_GB2312"/>
          <w:b/>
          <w:bCs/>
          <w:kern w:val="2"/>
          <w:sz w:val="32"/>
          <w:szCs w:val="32"/>
          <w:lang w:eastAsia="zh-CN" w:bidi="ar-SA"/>
        </w:rPr>
        <w:t>市商务局公示符合条件企业清单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rPr>
      </w:pPr>
      <w:r>
        <w:rPr>
          <w:rFonts w:hint="default" w:ascii="仿宋_GB2312" w:hAnsi="仿宋_GB2312" w:eastAsia="仿宋_GB2312" w:cs="仿宋_GB2312"/>
          <w:color w:val="000000"/>
          <w:kern w:val="0"/>
          <w:sz w:val="32"/>
          <w:szCs w:val="32"/>
          <w:lang w:bidi="ar"/>
        </w:rPr>
        <w:t>1.市</w:t>
      </w:r>
      <w:r>
        <w:rPr>
          <w:rFonts w:hint="eastAsia" w:ascii="仿宋_GB2312" w:eastAsia="仿宋_GB2312"/>
          <w:sz w:val="32"/>
          <w:szCs w:val="32"/>
        </w:rPr>
        <w:t>商务局依托</w:t>
      </w:r>
      <w:r>
        <w:rPr>
          <w:rFonts w:hint="default" w:ascii="仿宋_GB2312" w:eastAsia="仿宋_GB2312"/>
          <w:sz w:val="32"/>
          <w:szCs w:val="32"/>
        </w:rPr>
        <w:t>中国（</w:t>
      </w:r>
      <w:r>
        <w:rPr>
          <w:rFonts w:hint="eastAsia" w:ascii="仿宋_GB2312" w:eastAsia="仿宋_GB2312"/>
          <w:sz w:val="32"/>
          <w:szCs w:val="32"/>
        </w:rPr>
        <w:t>深圳</w:t>
      </w:r>
      <w:r>
        <w:rPr>
          <w:rFonts w:hint="default" w:ascii="仿宋_GB2312" w:eastAsia="仿宋_GB2312"/>
          <w:sz w:val="32"/>
          <w:szCs w:val="32"/>
        </w:rPr>
        <w:t>）国际贸易单一窗口分别</w:t>
      </w:r>
      <w:r>
        <w:rPr>
          <w:rFonts w:hint="eastAsia" w:ascii="仿宋_GB2312" w:eastAsia="仿宋_GB2312"/>
          <w:sz w:val="32"/>
          <w:szCs w:val="32"/>
        </w:rPr>
        <w:t>统计核算</w:t>
      </w:r>
      <w:r>
        <w:rPr>
          <w:rFonts w:hint="default" w:ascii="仿宋_GB2312" w:eastAsia="仿宋_GB2312"/>
          <w:sz w:val="32"/>
          <w:szCs w:val="32"/>
        </w:rPr>
        <w:t>2022年7-12月我市外贸</w:t>
      </w:r>
      <w:r>
        <w:rPr>
          <w:rFonts w:hint="eastAsia" w:ascii="仿宋_GB2312" w:eastAsia="仿宋_GB2312"/>
          <w:sz w:val="32"/>
          <w:szCs w:val="32"/>
        </w:rPr>
        <w:t>企业</w:t>
      </w:r>
      <w:r>
        <w:rPr>
          <w:rFonts w:hint="default" w:ascii="仿宋_GB2312" w:eastAsia="仿宋_GB2312"/>
          <w:sz w:val="32"/>
          <w:szCs w:val="32"/>
        </w:rPr>
        <w:t>已结关状态下的进出口集装箱</w:t>
      </w:r>
      <w:r>
        <w:rPr>
          <w:rFonts w:hint="eastAsia" w:ascii="仿宋_GB2312" w:eastAsia="仿宋_GB2312"/>
          <w:sz w:val="32"/>
          <w:szCs w:val="32"/>
        </w:rPr>
        <w:t>数据</w:t>
      </w:r>
      <w:r>
        <w:rPr>
          <w:rFonts w:hint="default" w:ascii="仿宋_GB2312" w:eastAsia="仿宋_GB2312"/>
          <w:sz w:val="32"/>
          <w:szCs w:val="32"/>
        </w:rPr>
        <w:t>，并通过</w:t>
      </w:r>
      <w:r>
        <w:rPr>
          <w:rFonts w:hint="default" w:ascii="仿宋_GB2312" w:eastAsia="仿宋_GB2312"/>
          <w:sz w:val="32"/>
          <w:szCs w:val="32"/>
          <w:u w:val="none"/>
        </w:rPr>
        <w:t>市商务局官网</w:t>
      </w:r>
      <w:r>
        <w:rPr>
          <w:rFonts w:hint="default" w:ascii="仿宋_GB2312" w:eastAsia="仿宋_GB2312"/>
          <w:sz w:val="32"/>
          <w:szCs w:val="32"/>
        </w:rPr>
        <w:t>对符合条件的企业数据信息进行公示，公示期为5个工作日。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公示信息包括</w:t>
      </w:r>
      <w:r>
        <w:rPr>
          <w:rFonts w:hint="default" w:ascii="仿宋_GB2312" w:eastAsia="仿宋_GB2312"/>
          <w:sz w:val="32"/>
          <w:szCs w:val="32"/>
        </w:rPr>
        <w:t>该月份</w:t>
      </w:r>
      <w:r>
        <w:rPr>
          <w:rFonts w:hint="eastAsia" w:ascii="仿宋_GB2312" w:eastAsia="仿宋_GB2312"/>
          <w:sz w:val="32"/>
          <w:szCs w:val="32"/>
        </w:rPr>
        <w:t>《</w:t>
      </w:r>
      <w:r>
        <w:rPr>
          <w:rFonts w:hint="default" w:ascii="仿宋_GB2312" w:eastAsia="仿宋_GB2312"/>
          <w:sz w:val="32"/>
          <w:szCs w:val="32"/>
        </w:rPr>
        <w:t>企业已结关</w:t>
      </w:r>
      <w:r>
        <w:rPr>
          <w:rFonts w:hint="eastAsia" w:ascii="仿宋_GB2312" w:eastAsia="仿宋_GB2312"/>
          <w:sz w:val="32"/>
          <w:szCs w:val="32"/>
        </w:rPr>
        <w:t>集装箱明细表》</w:t>
      </w:r>
      <w:r>
        <w:rPr>
          <w:rFonts w:hint="default" w:ascii="仿宋_GB2312" w:eastAsia="仿宋_GB2312"/>
          <w:sz w:val="32"/>
          <w:szCs w:val="32"/>
        </w:rPr>
        <w:t>和</w:t>
      </w:r>
      <w:r>
        <w:rPr>
          <w:rFonts w:hint="eastAsia" w:ascii="仿宋_GB2312" w:eastAsia="仿宋_GB2312"/>
          <w:sz w:val="32"/>
          <w:szCs w:val="32"/>
        </w:rPr>
        <w:t>《企业</w:t>
      </w:r>
      <w:r>
        <w:rPr>
          <w:rFonts w:hint="default" w:ascii="仿宋_GB2312" w:eastAsia="仿宋_GB2312"/>
          <w:sz w:val="32"/>
          <w:szCs w:val="32"/>
        </w:rPr>
        <w:t>符合申请补贴集装箱汇总</w:t>
      </w:r>
      <w:r>
        <w:rPr>
          <w:rFonts w:hint="eastAsia" w:ascii="仿宋_GB2312" w:eastAsia="仿宋_GB2312"/>
          <w:sz w:val="32"/>
          <w:szCs w:val="32"/>
        </w:rPr>
        <w:t>表》。</w:t>
      </w:r>
      <w:r>
        <w:rPr>
          <w:rFonts w:hint="default" w:ascii="仿宋_GB2312" w:eastAsia="仿宋_GB2312"/>
          <w:sz w:val="32"/>
          <w:szCs w:val="32"/>
        </w:rPr>
        <w:t>其中：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rPr>
      </w:pPr>
      <w:r>
        <w:rPr>
          <w:rFonts w:hint="default" w:ascii="仿宋_GB2312" w:eastAsia="仿宋_GB2312"/>
          <w:sz w:val="32"/>
          <w:szCs w:val="32"/>
        </w:rPr>
        <w:t>（1）</w:t>
      </w:r>
      <w:r>
        <w:rPr>
          <w:rFonts w:hint="eastAsia" w:ascii="仿宋_GB2312" w:eastAsia="仿宋_GB2312"/>
          <w:sz w:val="32"/>
          <w:szCs w:val="32"/>
        </w:rPr>
        <w:t>《</w:t>
      </w:r>
      <w:r>
        <w:rPr>
          <w:rFonts w:hint="default" w:ascii="仿宋_GB2312" w:eastAsia="仿宋_GB2312"/>
          <w:sz w:val="32"/>
          <w:szCs w:val="32"/>
        </w:rPr>
        <w:t>企业已结关</w:t>
      </w:r>
      <w:r>
        <w:rPr>
          <w:rFonts w:hint="eastAsia" w:ascii="仿宋_GB2312" w:eastAsia="仿宋_GB2312"/>
          <w:sz w:val="32"/>
          <w:szCs w:val="32"/>
        </w:rPr>
        <w:t>集装箱明细表》包括</w:t>
      </w:r>
      <w:r>
        <w:rPr>
          <w:rFonts w:hint="default" w:ascii="仿宋_GB2312" w:eastAsia="仿宋_GB2312"/>
          <w:sz w:val="32"/>
          <w:szCs w:val="32"/>
        </w:rPr>
        <w:t>海关</w:t>
      </w:r>
      <w:r>
        <w:rPr>
          <w:rFonts w:hint="eastAsia" w:ascii="仿宋_GB2312" w:eastAsia="仿宋_GB2312"/>
          <w:sz w:val="32"/>
          <w:szCs w:val="32"/>
          <w:lang w:val="en-US" w:eastAsia="zh-CN"/>
        </w:rPr>
        <w:t>进出（境）</w:t>
      </w:r>
      <w:r>
        <w:rPr>
          <w:rFonts w:hint="default" w:ascii="仿宋_GB2312" w:eastAsia="仿宋_GB2312"/>
          <w:sz w:val="32"/>
          <w:szCs w:val="32"/>
        </w:rPr>
        <w:t>日期</w:t>
      </w:r>
      <w:r>
        <w:rPr>
          <w:rFonts w:hint="eastAsia" w:ascii="仿宋_GB2312" w:eastAsia="仿宋_GB2312"/>
          <w:sz w:val="32"/>
          <w:szCs w:val="32"/>
        </w:rPr>
        <w:t>、进出口标识、船舶编号、航次、集装箱号、企业名称、标箱数、货值占比</w:t>
      </w:r>
      <w:r>
        <w:rPr>
          <w:rFonts w:hint="default" w:ascii="仿宋_GB2312" w:eastAsia="仿宋_GB2312"/>
          <w:sz w:val="32"/>
          <w:szCs w:val="32"/>
        </w:rPr>
        <w:t>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default" w:ascii="仿宋_GB2312" w:eastAsia="仿宋_GB2312"/>
          <w:sz w:val="32"/>
          <w:szCs w:val="32"/>
        </w:rPr>
        <w:t>（2）《</w:t>
      </w:r>
      <w:r>
        <w:rPr>
          <w:rFonts w:hint="eastAsia" w:ascii="仿宋_GB2312" w:eastAsia="仿宋_GB2312"/>
          <w:sz w:val="32"/>
          <w:szCs w:val="32"/>
        </w:rPr>
        <w:t>企业</w:t>
      </w:r>
      <w:r>
        <w:rPr>
          <w:rFonts w:hint="default" w:ascii="仿宋_GB2312" w:eastAsia="仿宋_GB2312"/>
          <w:sz w:val="32"/>
          <w:szCs w:val="32"/>
        </w:rPr>
        <w:t>符合申请补贴集装箱汇总</w:t>
      </w:r>
      <w:r>
        <w:rPr>
          <w:rFonts w:hint="eastAsia" w:ascii="仿宋_GB2312" w:eastAsia="仿宋_GB2312"/>
          <w:sz w:val="32"/>
          <w:szCs w:val="32"/>
        </w:rPr>
        <w:t>表</w:t>
      </w:r>
      <w:r>
        <w:rPr>
          <w:rFonts w:hint="default" w:ascii="仿宋_GB2312" w:eastAsia="仿宋_GB2312"/>
          <w:sz w:val="32"/>
          <w:szCs w:val="32"/>
        </w:rPr>
        <w:t>》</w:t>
      </w:r>
      <w:r>
        <w:rPr>
          <w:rFonts w:hint="eastAsia" w:ascii="仿宋_GB2312" w:eastAsia="仿宋_GB2312"/>
          <w:sz w:val="32"/>
          <w:szCs w:val="32"/>
        </w:rPr>
        <w:t>包括企业名称、统一社会信用代码、海关编码、标箱汇总数、</w:t>
      </w:r>
      <w:r>
        <w:rPr>
          <w:rFonts w:hint="default" w:ascii="仿宋_GB2312" w:eastAsia="仿宋_GB2312"/>
          <w:sz w:val="32"/>
          <w:szCs w:val="32"/>
        </w:rPr>
        <w:t>补贴标准、符合申请补贴金额等</w:t>
      </w:r>
      <w:r>
        <w:rPr>
          <w:rFonts w:hint="eastAsia" w:ascii="仿宋_GB2312" w:eastAsia="仿宋_GB2312"/>
          <w:sz w:val="32"/>
          <w:szCs w:val="32"/>
        </w:rPr>
        <w:t>。</w:t>
      </w:r>
    </w:p>
    <w:p>
      <w:pPr>
        <w:pStyle w:val="8"/>
        <w:keepNext w:val="0"/>
        <w:keepLines w:val="0"/>
        <w:pageBreakBefore w:val="0"/>
        <w:numPr>
          <w:ilvl w:val="0"/>
          <w:numId w:val="0"/>
        </w:numPr>
        <w:kinsoku/>
        <w:overflowPunct/>
        <w:topLinePunct w:val="0"/>
        <w:autoSpaceDE/>
        <w:autoSpaceDN/>
        <w:bidi w:val="0"/>
        <w:spacing w:line="560" w:lineRule="exact"/>
        <w:ind w:leftChars="-2" w:firstLine="640" w:firstLineChars="200"/>
        <w:textAlignment w:val="auto"/>
        <w:rPr>
          <w:rFonts w:hint="default" w:ascii="仿宋_GB2312" w:eastAsia="仿宋_GB2312"/>
          <w:sz w:val="32"/>
          <w:szCs w:val="32"/>
        </w:rPr>
      </w:pPr>
      <w:r>
        <w:rPr>
          <w:rFonts w:hint="default" w:ascii="仿宋_GB2312" w:eastAsia="仿宋_GB2312"/>
          <w:sz w:val="32"/>
          <w:szCs w:val="32"/>
        </w:rPr>
        <w:t>3.</w:t>
      </w:r>
      <w:r>
        <w:rPr>
          <w:rFonts w:hint="eastAsia" w:ascii="仿宋_GB2312" w:eastAsia="仿宋_GB2312"/>
          <w:sz w:val="32"/>
          <w:szCs w:val="32"/>
        </w:rPr>
        <w:t>企业对公示数据有异议</w:t>
      </w:r>
      <w:r>
        <w:rPr>
          <w:rFonts w:hint="default" w:ascii="仿宋_GB2312" w:eastAsia="仿宋_GB2312"/>
          <w:sz w:val="32"/>
          <w:szCs w:val="32"/>
        </w:rPr>
        <w:t>的</w:t>
      </w:r>
      <w:r>
        <w:rPr>
          <w:rFonts w:hint="eastAsia" w:ascii="仿宋_GB2312" w:eastAsia="仿宋_GB2312"/>
          <w:sz w:val="32"/>
          <w:szCs w:val="32"/>
        </w:rPr>
        <w:t>，</w:t>
      </w:r>
      <w:r>
        <w:rPr>
          <w:rFonts w:hint="default" w:ascii="仿宋_GB2312" w:eastAsia="仿宋_GB2312"/>
          <w:sz w:val="32"/>
          <w:szCs w:val="32"/>
        </w:rPr>
        <w:t>须</w:t>
      </w:r>
      <w:r>
        <w:rPr>
          <w:rFonts w:hint="eastAsia" w:ascii="仿宋_GB2312" w:eastAsia="仿宋_GB2312"/>
          <w:sz w:val="32"/>
          <w:szCs w:val="32"/>
        </w:rPr>
        <w:t>在</w:t>
      </w:r>
      <w:r>
        <w:rPr>
          <w:rFonts w:hint="default" w:ascii="仿宋_GB2312" w:eastAsia="仿宋_GB2312"/>
          <w:sz w:val="32"/>
          <w:szCs w:val="32"/>
        </w:rPr>
        <w:t>公示期</w:t>
      </w:r>
      <w:r>
        <w:rPr>
          <w:rFonts w:hint="eastAsia" w:ascii="仿宋_GB2312" w:eastAsia="仿宋_GB2312"/>
          <w:sz w:val="32"/>
          <w:szCs w:val="32"/>
        </w:rPr>
        <w:t>内</w:t>
      </w:r>
      <w:r>
        <w:rPr>
          <w:rFonts w:hint="eastAsia" w:ascii="仿宋_GB2312" w:eastAsia="仿宋_GB2312"/>
          <w:sz w:val="32"/>
          <w:szCs w:val="32"/>
          <w:highlight w:val="none"/>
        </w:rPr>
        <w:t>向</w:t>
      </w:r>
      <w:r>
        <w:rPr>
          <w:rFonts w:hint="default" w:ascii="仿宋_GB2312" w:eastAsia="仿宋_GB2312"/>
          <w:sz w:val="32"/>
          <w:szCs w:val="32"/>
          <w:highlight w:val="none"/>
        </w:rPr>
        <w:t>市商务局</w:t>
      </w:r>
      <w:r>
        <w:rPr>
          <w:rFonts w:hint="eastAsia" w:ascii="仿宋_GB2312" w:eastAsia="仿宋_GB2312"/>
          <w:sz w:val="32"/>
          <w:szCs w:val="32"/>
          <w:highlight w:val="none"/>
        </w:rPr>
        <w:t>提</w:t>
      </w:r>
      <w:r>
        <w:rPr>
          <w:rFonts w:hint="eastAsia" w:ascii="仿宋_GB2312" w:eastAsia="仿宋_GB2312"/>
          <w:sz w:val="32"/>
          <w:szCs w:val="32"/>
        </w:rPr>
        <w:t>出</w:t>
      </w:r>
      <w:r>
        <w:rPr>
          <w:rFonts w:hint="default" w:ascii="仿宋_GB2312" w:eastAsia="仿宋_GB2312"/>
          <w:sz w:val="32"/>
          <w:szCs w:val="32"/>
        </w:rPr>
        <w:t>数据</w:t>
      </w:r>
      <w:r>
        <w:rPr>
          <w:rFonts w:hint="eastAsia" w:ascii="仿宋_GB2312" w:eastAsia="仿宋_GB2312"/>
          <w:sz w:val="32"/>
          <w:szCs w:val="32"/>
        </w:rPr>
        <w:t>复核申请</w:t>
      </w:r>
      <w:r>
        <w:rPr>
          <w:rFonts w:hint="default" w:ascii="仿宋_GB2312" w:eastAsia="仿宋_GB2312"/>
          <w:sz w:val="32"/>
          <w:szCs w:val="32"/>
        </w:rPr>
        <w:t>。经核实异议成立的，市商务局将上述企业有关数据信息进行补充公示，公示期为3个工作日。</w:t>
      </w:r>
    </w:p>
    <w:p>
      <w:pPr>
        <w:pStyle w:val="8"/>
        <w:keepNext w:val="0"/>
        <w:keepLines w:val="0"/>
        <w:pageBreakBefore w:val="0"/>
        <w:numPr>
          <w:ilvl w:val="0"/>
          <w:numId w:val="0"/>
        </w:numPr>
        <w:kinsoku/>
        <w:overflowPunct/>
        <w:topLinePunct w:val="0"/>
        <w:autoSpaceDE/>
        <w:autoSpaceDN/>
        <w:bidi w:val="0"/>
        <w:spacing w:line="560" w:lineRule="exact"/>
        <w:ind w:leftChars="-2" w:firstLine="640" w:firstLineChars="200"/>
        <w:textAlignment w:val="auto"/>
        <w:rPr>
          <w:rFonts w:hint="default" w:ascii="仿宋_GB2312" w:eastAsia="仿宋_GB2312"/>
          <w:sz w:val="32"/>
          <w:szCs w:val="32"/>
        </w:rPr>
      </w:pPr>
      <w:r>
        <w:rPr>
          <w:rFonts w:hint="default" w:ascii="仿宋_GB2312" w:eastAsia="仿宋_GB2312"/>
          <w:sz w:val="32"/>
          <w:szCs w:val="32"/>
        </w:rPr>
        <w:t>4.公示期结束后，市商务局启动资金申报工作，共分为两个批次进行申报（即2022年7-9月项目和2022年10-12月项目）。</w:t>
      </w:r>
    </w:p>
    <w:p>
      <w:pPr>
        <w:pStyle w:val="9"/>
        <w:keepNext w:val="0"/>
        <w:keepLines w:val="0"/>
        <w:pageBreakBefore w:val="0"/>
        <w:numPr>
          <w:ilvl w:val="0"/>
          <w:numId w:val="3"/>
        </w:numPr>
        <w:kinsoku/>
        <w:overflowPunct/>
        <w:topLinePunct w:val="0"/>
        <w:autoSpaceDE/>
        <w:autoSpaceDN/>
        <w:bidi w:val="0"/>
        <w:spacing w:line="560" w:lineRule="exact"/>
        <w:ind w:left="480" w:leftChars="0" w:firstLine="0" w:firstLineChars="0"/>
        <w:textAlignment w:val="auto"/>
        <w:rPr>
          <w:rFonts w:hint="default" w:ascii="楷体_GB2312" w:hAnsi="楷体_GB2312" w:eastAsia="楷体_GB2312" w:cs="楷体_GB2312"/>
          <w:b/>
          <w:bCs/>
          <w:kern w:val="2"/>
          <w:sz w:val="32"/>
          <w:szCs w:val="32"/>
          <w:lang w:eastAsia="zh-CN" w:bidi="ar-SA"/>
        </w:rPr>
      </w:pPr>
      <w:r>
        <w:rPr>
          <w:rFonts w:hint="default" w:ascii="楷体_GB2312" w:hAnsi="楷体_GB2312" w:eastAsia="楷体_GB2312" w:cs="楷体_GB2312"/>
          <w:b/>
          <w:bCs/>
          <w:kern w:val="2"/>
          <w:sz w:val="32"/>
          <w:szCs w:val="32"/>
          <w:lang w:eastAsia="zh-CN" w:bidi="ar-SA"/>
        </w:rPr>
        <w:t>符合条件企业开展资金申报</w:t>
      </w:r>
    </w:p>
    <w:p>
      <w:pPr>
        <w:pStyle w:val="8"/>
        <w:keepNext w:val="0"/>
        <w:keepLines w:val="0"/>
        <w:pageBreakBefore w:val="0"/>
        <w:numPr>
          <w:ilvl w:val="0"/>
          <w:numId w:val="0"/>
        </w:numPr>
        <w:kinsoku/>
        <w:overflowPunct/>
        <w:topLinePunct w:val="0"/>
        <w:autoSpaceDE/>
        <w:autoSpaceDN/>
        <w:bidi w:val="0"/>
        <w:spacing w:line="560" w:lineRule="exact"/>
        <w:ind w:leftChars="-2" w:firstLine="640" w:firstLineChars="200"/>
        <w:textAlignment w:val="auto"/>
        <w:rPr>
          <w:rFonts w:hint="default" w:ascii="仿宋_GB2312" w:eastAsia="仿宋_GB2312"/>
          <w:sz w:val="32"/>
          <w:szCs w:val="32"/>
        </w:rPr>
      </w:pPr>
      <w:r>
        <w:rPr>
          <w:rFonts w:hint="default" w:ascii="仿宋_GB2312" w:eastAsia="仿宋_GB2312"/>
          <w:sz w:val="32"/>
          <w:szCs w:val="32"/>
        </w:rPr>
        <w:t>1.市商务局将经过公示的符合申报条件企业相关数据信息统一录入深圳市商务局财政专项</w:t>
      </w:r>
      <w:r>
        <w:rPr>
          <w:rFonts w:hint="eastAsia" w:ascii="仿宋_GB2312" w:eastAsia="仿宋_GB2312"/>
          <w:sz w:val="32"/>
          <w:szCs w:val="32"/>
        </w:rPr>
        <w:t>资金</w:t>
      </w:r>
      <w:r>
        <w:rPr>
          <w:rFonts w:hint="default" w:ascii="仿宋_GB2312" w:eastAsia="仿宋_GB2312"/>
          <w:sz w:val="32"/>
          <w:szCs w:val="32"/>
        </w:rPr>
        <w:t>申报</w:t>
      </w:r>
      <w:r>
        <w:rPr>
          <w:rFonts w:hint="eastAsia" w:ascii="仿宋_GB2312" w:eastAsia="仿宋_GB2312"/>
          <w:sz w:val="32"/>
          <w:szCs w:val="32"/>
        </w:rPr>
        <w:t>系统</w:t>
      </w:r>
      <w:r>
        <w:rPr>
          <w:rFonts w:hint="default" w:ascii="仿宋_GB2312" w:eastAsia="仿宋_GB2312"/>
          <w:sz w:val="32"/>
          <w:szCs w:val="32"/>
        </w:rPr>
        <w:t>。</w:t>
      </w:r>
    </w:p>
    <w:p>
      <w:pPr>
        <w:keepNext w:val="0"/>
        <w:keepLines w:val="0"/>
        <w:pageBreakBefore w:val="0"/>
        <w:widowControl/>
        <w:shd w:val="clear" w:color="auto" w:fill="FFFFFF"/>
        <w:kinsoku/>
        <w:wordWrap w:val="0"/>
        <w:overflowPunct/>
        <w:topLinePunct w:val="0"/>
        <w:autoSpaceDE/>
        <w:autoSpaceDN/>
        <w:bidi w:val="0"/>
        <w:adjustRightInd w:val="0"/>
        <w:snapToGrid w:val="0"/>
        <w:spacing w:line="560" w:lineRule="exact"/>
        <w:ind w:firstLine="640" w:firstLineChars="200"/>
        <w:jc w:val="both"/>
        <w:textAlignment w:val="auto"/>
        <w:rPr>
          <w:rFonts w:hint="default" w:ascii="楷体_GB2312" w:hAnsi="楷体_GB2312" w:eastAsia="楷体_GB2312" w:cs="楷体_GB2312"/>
          <w:b/>
          <w:bCs/>
          <w:kern w:val="2"/>
          <w:sz w:val="32"/>
          <w:szCs w:val="32"/>
          <w:lang w:eastAsia="zh-CN" w:bidi="ar-SA"/>
        </w:rPr>
      </w:pPr>
      <w:r>
        <w:rPr>
          <w:rFonts w:hint="default" w:ascii="仿宋_GB2312" w:eastAsia="仿宋_GB2312"/>
          <w:sz w:val="32"/>
          <w:szCs w:val="32"/>
        </w:rPr>
        <w:t>2.</w:t>
      </w:r>
      <w:r>
        <w:rPr>
          <w:rFonts w:hint="eastAsia" w:ascii="仿宋_GB2312" w:eastAsia="仿宋_GB2312"/>
          <w:sz w:val="32"/>
          <w:szCs w:val="32"/>
        </w:rPr>
        <w:t>符合条件</w:t>
      </w:r>
      <w:r>
        <w:rPr>
          <w:rFonts w:hint="default" w:ascii="仿宋_GB2312" w:eastAsia="仿宋_GB2312"/>
          <w:sz w:val="32"/>
          <w:szCs w:val="32"/>
        </w:rPr>
        <w:t>的</w:t>
      </w:r>
      <w:r>
        <w:rPr>
          <w:rFonts w:hint="eastAsia" w:ascii="仿宋_GB2312" w:eastAsia="仿宋_GB2312"/>
          <w:sz w:val="32"/>
          <w:szCs w:val="32"/>
        </w:rPr>
        <w:t>企业</w:t>
      </w:r>
      <w:r>
        <w:rPr>
          <w:rFonts w:hint="default" w:ascii="仿宋_GB2312" w:eastAsia="仿宋_GB2312"/>
          <w:sz w:val="32"/>
          <w:szCs w:val="32"/>
        </w:rPr>
        <w:t>须在规定期间登录深圳市商务局财政专项</w:t>
      </w:r>
      <w:r>
        <w:rPr>
          <w:rFonts w:hint="eastAsia" w:ascii="仿宋_GB2312" w:eastAsia="仿宋_GB2312"/>
          <w:sz w:val="32"/>
          <w:szCs w:val="32"/>
        </w:rPr>
        <w:t>资金</w:t>
      </w:r>
      <w:r>
        <w:rPr>
          <w:rFonts w:hint="default" w:ascii="仿宋_GB2312" w:eastAsia="仿宋_GB2312"/>
          <w:sz w:val="32"/>
          <w:szCs w:val="32"/>
        </w:rPr>
        <w:t>申报</w:t>
      </w:r>
      <w:r>
        <w:rPr>
          <w:rFonts w:hint="eastAsia" w:ascii="仿宋_GB2312" w:eastAsia="仿宋_GB2312"/>
          <w:sz w:val="32"/>
          <w:szCs w:val="32"/>
        </w:rPr>
        <w:t>系统</w:t>
      </w:r>
      <w:r>
        <w:rPr>
          <w:rFonts w:hint="eastAsia" w:ascii="仿宋_GB2312" w:eastAsia="仿宋_GB2312"/>
          <w:color w:val="000000"/>
          <w:sz w:val="32"/>
          <w:szCs w:val="32"/>
        </w:rPr>
        <w:t>（</w:t>
      </w:r>
      <w:r>
        <w:rPr>
          <w:color w:val="000000"/>
        </w:rPr>
        <w:fldChar w:fldCharType="begin"/>
      </w:r>
      <w:r>
        <w:rPr>
          <w:color w:val="000000"/>
        </w:rPr>
        <w:instrText xml:space="preserve"> HYPERLINK "http://zj.commerce.sz.gov.cn）在线填报《2020" </w:instrText>
      </w:r>
      <w:r>
        <w:rPr>
          <w:color w:val="000000"/>
        </w:rPr>
        <w:fldChar w:fldCharType="separate"/>
      </w:r>
      <w:r>
        <w:rPr>
          <w:rStyle w:val="7"/>
          <w:rFonts w:hint="eastAsia" w:ascii="仿宋_GB2312" w:eastAsia="仿宋_GB2312"/>
          <w:color w:val="000000"/>
          <w:sz w:val="32"/>
          <w:szCs w:val="32"/>
        </w:rPr>
        <w:t>http://zj.commerce.sz.gov.cn）</w:t>
      </w:r>
      <w:r>
        <w:rPr>
          <w:rStyle w:val="7"/>
          <w:rFonts w:hint="eastAsia" w:ascii="仿宋_GB2312" w:eastAsia="仿宋_GB2312"/>
          <w:color w:val="000000"/>
          <w:sz w:val="32"/>
          <w:szCs w:val="32"/>
          <w:u w:val="none"/>
        </w:rPr>
        <w:t>在线填报</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fldChar w:fldCharType="end"/>
      </w:r>
      <w:r>
        <w:rPr>
          <w:rFonts w:hint="eastAsia" w:ascii="仿宋_GB2312" w:eastAsia="仿宋_GB2312"/>
          <w:sz w:val="32"/>
          <w:szCs w:val="32"/>
          <w:lang w:val="en-US" w:eastAsia="zh-CN"/>
        </w:rPr>
        <w:t>02</w:t>
      </w:r>
      <w:r>
        <w:rPr>
          <w:rFonts w:hint="default" w:ascii="仿宋_GB2312" w:eastAsia="仿宋_GB2312"/>
          <w:sz w:val="32"/>
          <w:szCs w:val="32"/>
          <w:lang w:eastAsia="zh-CN"/>
        </w:rPr>
        <w:t>2</w:t>
      </w:r>
      <w:r>
        <w:rPr>
          <w:rFonts w:hint="eastAsia" w:ascii="仿宋_GB2312" w:eastAsia="仿宋_GB2312"/>
          <w:sz w:val="32"/>
          <w:szCs w:val="32"/>
        </w:rPr>
        <w:t>年</w:t>
      </w:r>
      <w:r>
        <w:rPr>
          <w:rFonts w:hint="default" w:ascii="仿宋_GB2312" w:eastAsia="仿宋_GB2312"/>
          <w:sz w:val="32"/>
          <w:szCs w:val="32"/>
        </w:rPr>
        <w:t>7-12月深港跨境水路运输补贴项目申请</w:t>
      </w:r>
      <w:r>
        <w:rPr>
          <w:rFonts w:hint="eastAsia" w:ascii="仿宋_GB2312" w:eastAsia="仿宋_GB2312"/>
          <w:sz w:val="32"/>
          <w:szCs w:val="32"/>
        </w:rPr>
        <w:t>书》，</w:t>
      </w:r>
      <w:r>
        <w:rPr>
          <w:rFonts w:hint="default" w:ascii="仿宋_GB2312" w:eastAsia="仿宋_GB2312"/>
          <w:sz w:val="32"/>
          <w:szCs w:val="32"/>
        </w:rPr>
        <w:t>并提交通过该系统打印的申请书纸质材料原件。</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黑体" w:hAnsi="黑体" w:eastAsia="黑体"/>
          <w:sz w:val="32"/>
          <w:szCs w:val="32"/>
        </w:rPr>
      </w:pPr>
      <w:r>
        <w:rPr>
          <w:rFonts w:hint="default" w:ascii="黑体" w:hAnsi="黑体" w:eastAsia="黑体"/>
          <w:sz w:val="32"/>
          <w:szCs w:val="32"/>
          <w:lang w:eastAsia="zh-CN"/>
        </w:rPr>
        <w:t>七</w:t>
      </w:r>
      <w:r>
        <w:rPr>
          <w:rFonts w:hint="eastAsia" w:ascii="黑体" w:hAnsi="黑体" w:eastAsia="黑体"/>
          <w:sz w:val="32"/>
          <w:szCs w:val="32"/>
        </w:rPr>
        <w:t>、受理</w:t>
      </w:r>
      <w:r>
        <w:rPr>
          <w:rFonts w:hint="default" w:ascii="黑体" w:hAnsi="黑体" w:eastAsia="黑体"/>
          <w:sz w:val="32"/>
          <w:szCs w:val="32"/>
        </w:rPr>
        <w:t>时间</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sz w:val="32"/>
          <w:szCs w:val="32"/>
        </w:rPr>
        <w:t>（一）受理机关</w:t>
      </w:r>
      <w:r>
        <w:rPr>
          <w:rFonts w:hint="eastAsia" w:ascii="Times New Roman" w:hAnsi="Times New Roman" w:eastAsia="仿宋_GB2312" w:cs="Times New Roman"/>
          <w:sz w:val="32"/>
          <w:szCs w:val="32"/>
        </w:rPr>
        <w:t>：深圳市商务局</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b/>
          <w:sz w:val="32"/>
          <w:szCs w:val="32"/>
        </w:rPr>
        <w:t>（二）受理时间</w:t>
      </w:r>
      <w:r>
        <w:rPr>
          <w:rFonts w:hint="eastAsia" w:ascii="Times New Roman" w:hAnsi="Times New Roman" w:eastAsia="仿宋_GB2312" w:cs="Times New Roman"/>
          <w:sz w:val="32"/>
          <w:szCs w:val="32"/>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default" w:ascii="仿宋_GB2312" w:hAnsi="宋体" w:eastAsia="仿宋_GB2312" w:cs="Times New Roman"/>
          <w:sz w:val="32"/>
          <w:szCs w:val="32"/>
          <w:lang w:eastAsia="zh-CN"/>
        </w:rPr>
        <w:t>2022年7-9月</w:t>
      </w:r>
      <w:r>
        <w:rPr>
          <w:rFonts w:hint="default" w:ascii="仿宋_GB2312" w:eastAsia="仿宋_GB2312"/>
          <w:sz w:val="32"/>
          <w:szCs w:val="32"/>
        </w:rPr>
        <w:t>深港跨境水路运输补贴项目</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企业清单公示时间：</w:t>
      </w:r>
      <w:r>
        <w:rPr>
          <w:rFonts w:hint="default" w:ascii="仿宋_GB2312" w:hAnsi="宋体" w:eastAsia="仿宋_GB2312"/>
          <w:sz w:val="32"/>
          <w:szCs w:val="32"/>
        </w:rPr>
        <w:t>2022年10月21日（2022年7-9月符合申请补贴企业清单）。</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default" w:ascii="Times New Roman" w:hAnsi="Times New Roman" w:eastAsia="仿宋_GB2312" w:cs="Times New Roman"/>
          <w:sz w:val="32"/>
          <w:szCs w:val="32"/>
        </w:rPr>
        <w:t>网络填报</w:t>
      </w:r>
      <w:r>
        <w:rPr>
          <w:rFonts w:hint="eastAsia" w:ascii="Times New Roman" w:hAnsi="Times New Roman" w:eastAsia="仿宋_GB2312" w:cs="Times New Roman"/>
          <w:sz w:val="32"/>
          <w:szCs w:val="32"/>
        </w:rPr>
        <w:t>时间：</w:t>
      </w:r>
      <w:r>
        <w:rPr>
          <w:rFonts w:hint="eastAsia" w:ascii="仿宋_GB2312" w:hAnsi="宋体" w:eastAsia="仿宋_GB2312"/>
          <w:sz w:val="32"/>
          <w:szCs w:val="32"/>
        </w:rPr>
        <w:t>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2</w:t>
      </w:r>
      <w:r>
        <w:rPr>
          <w:rFonts w:hint="eastAsia" w:ascii="仿宋_GB2312" w:hAnsi="宋体" w:eastAsia="仿宋_GB2312"/>
          <w:sz w:val="32"/>
          <w:szCs w:val="32"/>
        </w:rPr>
        <w:t>年</w:t>
      </w:r>
      <w:r>
        <w:rPr>
          <w:rFonts w:hint="default" w:ascii="仿宋_GB2312" w:hAnsi="宋体" w:eastAsia="仿宋_GB2312"/>
          <w:sz w:val="32"/>
          <w:szCs w:val="32"/>
          <w:lang w:eastAsia="zh-CN"/>
        </w:rPr>
        <w:t>10</w:t>
      </w:r>
      <w:r>
        <w:rPr>
          <w:rFonts w:hint="eastAsia" w:ascii="仿宋_GB2312" w:hAnsi="宋体" w:eastAsia="仿宋_GB2312"/>
          <w:sz w:val="32"/>
          <w:szCs w:val="32"/>
        </w:rPr>
        <w:t>月</w:t>
      </w:r>
      <w:r>
        <w:rPr>
          <w:rFonts w:hint="default" w:ascii="仿宋_GB2312" w:hAnsi="宋体" w:eastAsia="仿宋_GB2312"/>
          <w:sz w:val="32"/>
          <w:szCs w:val="32"/>
        </w:rPr>
        <w:t>2</w:t>
      </w:r>
      <w:r>
        <w:rPr>
          <w:rFonts w:hint="default" w:ascii="仿宋_GB2312" w:hAnsi="宋体" w:eastAsia="仿宋_GB2312"/>
          <w:sz w:val="32"/>
          <w:szCs w:val="32"/>
          <w:lang w:eastAsia="zh-CN"/>
        </w:rPr>
        <w:t>8</w:t>
      </w:r>
      <w:r>
        <w:rPr>
          <w:rFonts w:hint="eastAsia" w:ascii="仿宋_GB2312" w:hAnsi="宋体" w:eastAsia="仿宋_GB2312"/>
          <w:sz w:val="32"/>
          <w:szCs w:val="32"/>
        </w:rPr>
        <w:t>日—20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2</w:t>
      </w:r>
      <w:r>
        <w:rPr>
          <w:rFonts w:hint="eastAsia" w:ascii="仿宋_GB2312" w:hAnsi="宋体" w:eastAsia="仿宋_GB2312"/>
          <w:sz w:val="32"/>
          <w:szCs w:val="32"/>
        </w:rPr>
        <w:t>年</w:t>
      </w:r>
      <w:r>
        <w:rPr>
          <w:rFonts w:hint="default" w:ascii="仿宋_GB2312" w:hAnsi="宋体" w:eastAsia="仿宋_GB2312"/>
          <w:sz w:val="32"/>
          <w:szCs w:val="32"/>
          <w:lang w:eastAsia="zh-CN"/>
        </w:rPr>
        <w:t>11</w:t>
      </w:r>
      <w:r>
        <w:rPr>
          <w:rFonts w:hint="eastAsia" w:ascii="仿宋_GB2312" w:hAnsi="宋体" w:eastAsia="仿宋_GB2312"/>
          <w:sz w:val="32"/>
          <w:szCs w:val="32"/>
        </w:rPr>
        <w:t>月</w:t>
      </w:r>
      <w:r>
        <w:rPr>
          <w:rFonts w:hint="default" w:ascii="仿宋_GB2312" w:hAnsi="宋体" w:eastAsia="仿宋_GB2312"/>
          <w:sz w:val="32"/>
          <w:szCs w:val="32"/>
          <w:lang w:eastAsia="zh-CN"/>
        </w:rPr>
        <w:t>9</w:t>
      </w:r>
      <w:r>
        <w:rPr>
          <w:rFonts w:hint="eastAsia" w:ascii="仿宋_GB2312" w:hAnsi="宋体" w:eastAsia="仿宋_GB2312"/>
          <w:sz w:val="32"/>
          <w:szCs w:val="32"/>
        </w:rPr>
        <w:t>日</w:t>
      </w:r>
      <w:r>
        <w:rPr>
          <w:rFonts w:hint="eastAsia" w:ascii="仿宋_GB2312" w:hAnsi="宋体" w:eastAsia="仿宋_GB2312"/>
          <w:sz w:val="32"/>
          <w:szCs w:val="32"/>
          <w:lang w:val="en-US" w:eastAsia="zh-CN"/>
        </w:rPr>
        <w:t>18:00。</w:t>
      </w:r>
    </w:p>
    <w:p>
      <w:pPr>
        <w:pStyle w:val="3"/>
        <w:keepNext w:val="0"/>
        <w:keepLines w:val="0"/>
        <w:pageBreakBefore w:val="0"/>
        <w:kinsoku/>
        <w:overflowPunct/>
        <w:topLinePunct w:val="0"/>
        <w:autoSpaceDE/>
        <w:autoSpaceDN/>
        <w:bidi w:val="0"/>
        <w:spacing w:line="560" w:lineRule="exact"/>
        <w:ind w:firstLine="640"/>
        <w:textAlignment w:val="auto"/>
        <w:rPr>
          <w:rFonts w:hint="default" w:ascii="Times New Roman" w:hAnsi="Times New Roman" w:eastAsia="仿宋_GB2312" w:cs="Times New Roman"/>
          <w:kern w:val="2"/>
          <w:sz w:val="32"/>
          <w:szCs w:val="32"/>
          <w:lang w:eastAsia="zh-CN" w:bidi="ar-SA"/>
        </w:rPr>
      </w:pPr>
      <w:r>
        <w:rPr>
          <w:rFonts w:hint="eastAsia" w:ascii="Times New Roman" w:hAnsi="Times New Roman" w:eastAsia="仿宋_GB2312" w:cs="Times New Roman"/>
          <w:kern w:val="2"/>
          <w:sz w:val="32"/>
          <w:szCs w:val="32"/>
          <w:lang w:eastAsia="zh-CN" w:bidi="ar-SA"/>
        </w:rPr>
        <w:t>材料提交时间</w:t>
      </w:r>
      <w:r>
        <w:rPr>
          <w:rFonts w:hint="default" w:ascii="Times New Roman" w:hAnsi="Times New Roman" w:eastAsia="仿宋_GB2312" w:cs="Times New Roman"/>
          <w:kern w:val="2"/>
          <w:sz w:val="32"/>
          <w:szCs w:val="32"/>
          <w:lang w:eastAsia="zh-CN" w:bidi="ar-SA"/>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2</w:t>
      </w:r>
      <w:r>
        <w:rPr>
          <w:rFonts w:hint="eastAsia" w:ascii="仿宋_GB2312" w:hAnsi="宋体" w:eastAsia="仿宋_GB2312"/>
          <w:sz w:val="32"/>
          <w:szCs w:val="32"/>
        </w:rPr>
        <w:t>年</w:t>
      </w:r>
      <w:r>
        <w:rPr>
          <w:rFonts w:hint="default" w:ascii="仿宋_GB2312" w:hAnsi="宋体" w:eastAsia="仿宋_GB2312"/>
          <w:sz w:val="32"/>
          <w:szCs w:val="32"/>
        </w:rPr>
        <w:t>10</w:t>
      </w:r>
      <w:r>
        <w:rPr>
          <w:rFonts w:hint="eastAsia" w:ascii="仿宋_GB2312" w:hAnsi="宋体" w:eastAsia="仿宋_GB2312"/>
          <w:sz w:val="32"/>
          <w:szCs w:val="32"/>
        </w:rPr>
        <w:t>月</w:t>
      </w:r>
      <w:r>
        <w:rPr>
          <w:rFonts w:hint="default" w:ascii="仿宋_GB2312" w:hAnsi="宋体" w:eastAsia="仿宋_GB2312"/>
          <w:sz w:val="32"/>
          <w:szCs w:val="32"/>
        </w:rPr>
        <w:t>2</w:t>
      </w:r>
      <w:r>
        <w:rPr>
          <w:rFonts w:hint="default" w:ascii="仿宋_GB2312" w:hAnsi="宋体" w:eastAsia="仿宋_GB2312"/>
          <w:sz w:val="32"/>
          <w:szCs w:val="32"/>
          <w:lang w:eastAsia="zh-CN"/>
        </w:rPr>
        <w:t>8</w:t>
      </w:r>
      <w:r>
        <w:rPr>
          <w:rFonts w:hint="eastAsia" w:ascii="仿宋_GB2312" w:hAnsi="宋体" w:eastAsia="仿宋_GB2312"/>
          <w:sz w:val="32"/>
          <w:szCs w:val="32"/>
        </w:rPr>
        <w:t>日—20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2</w:t>
      </w:r>
      <w:r>
        <w:rPr>
          <w:rFonts w:hint="eastAsia" w:ascii="仿宋_GB2312" w:hAnsi="宋体" w:eastAsia="仿宋_GB2312"/>
          <w:sz w:val="32"/>
          <w:szCs w:val="32"/>
        </w:rPr>
        <w:t>年</w:t>
      </w:r>
      <w:r>
        <w:rPr>
          <w:rFonts w:hint="default" w:ascii="仿宋_GB2312" w:hAnsi="宋体" w:eastAsia="仿宋_GB2312"/>
          <w:sz w:val="32"/>
          <w:szCs w:val="32"/>
          <w:lang w:eastAsia="zh-CN"/>
        </w:rPr>
        <w:t>11</w:t>
      </w:r>
      <w:r>
        <w:rPr>
          <w:rFonts w:hint="eastAsia" w:ascii="仿宋_GB2312" w:hAnsi="宋体" w:eastAsia="仿宋_GB2312"/>
          <w:sz w:val="32"/>
          <w:szCs w:val="32"/>
        </w:rPr>
        <w:t>月</w:t>
      </w:r>
      <w:r>
        <w:rPr>
          <w:rFonts w:hint="default" w:ascii="仿宋_GB2312" w:hAnsi="宋体" w:eastAsia="仿宋_GB2312"/>
          <w:sz w:val="32"/>
          <w:szCs w:val="32"/>
          <w:lang w:eastAsia="zh-CN"/>
        </w:rPr>
        <w:t>16</w:t>
      </w:r>
      <w:r>
        <w:rPr>
          <w:rFonts w:hint="eastAsia" w:ascii="仿宋_GB2312" w:hAnsi="宋体" w:eastAsia="仿宋_GB2312"/>
          <w:sz w:val="32"/>
          <w:szCs w:val="32"/>
        </w:rPr>
        <w:t>日</w:t>
      </w:r>
      <w:r>
        <w:rPr>
          <w:rFonts w:hint="eastAsia" w:ascii="仿宋_GB2312" w:hAnsi="宋体" w:eastAsia="仿宋_GB2312"/>
          <w:sz w:val="32"/>
          <w:szCs w:val="32"/>
          <w:lang w:val="en-US" w:eastAsia="zh-CN"/>
        </w:rPr>
        <w:t>18:00</w:t>
      </w:r>
      <w:r>
        <w:rPr>
          <w:rFonts w:hint="default" w:ascii="仿宋_GB2312" w:hAnsi="宋体" w:eastAsia="仿宋_GB2312"/>
          <w:sz w:val="32"/>
          <w:szCs w:val="32"/>
          <w:lang w:eastAsia="zh-CN"/>
        </w:rPr>
        <w:t>。</w:t>
      </w:r>
    </w:p>
    <w:p>
      <w:pPr>
        <w:pStyle w:val="3"/>
        <w:keepNext w:val="0"/>
        <w:keepLines w:val="0"/>
        <w:pageBreakBefore w:val="0"/>
        <w:kinsoku/>
        <w:overflowPunct/>
        <w:topLinePunct w:val="0"/>
        <w:autoSpaceDE/>
        <w:autoSpaceDN/>
        <w:bidi w:val="0"/>
        <w:spacing w:line="560" w:lineRule="exact"/>
        <w:ind w:firstLine="640"/>
        <w:textAlignment w:val="auto"/>
        <w:rPr>
          <w:rFonts w:hint="eastAsia" w:ascii="仿宋_GB2312" w:hAnsi="宋体" w:eastAsia="仿宋_GB2312"/>
          <w:sz w:val="32"/>
          <w:szCs w:val="32"/>
        </w:rPr>
      </w:pPr>
      <w:r>
        <w:rPr>
          <w:rFonts w:hint="eastAsia" w:ascii="仿宋_GB2312" w:hAnsi="宋体" w:eastAsia="仿宋_GB2312"/>
          <w:sz w:val="32"/>
          <w:szCs w:val="32"/>
        </w:rPr>
        <w:t>2.</w:t>
      </w:r>
      <w:r>
        <w:rPr>
          <w:rFonts w:hint="default" w:ascii="仿宋_GB2312" w:hAnsi="宋体" w:eastAsia="仿宋_GB2312" w:cs="Times New Roman"/>
          <w:sz w:val="32"/>
          <w:szCs w:val="32"/>
          <w:lang w:eastAsia="zh-CN"/>
        </w:rPr>
        <w:t>2022年10-12月</w:t>
      </w:r>
      <w:r>
        <w:rPr>
          <w:rFonts w:hint="default" w:ascii="仿宋_GB2312" w:eastAsia="仿宋_GB2312"/>
          <w:sz w:val="32"/>
          <w:szCs w:val="32"/>
        </w:rPr>
        <w:t>深港跨境水路运输补贴项目</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仿宋_GB2312" w:hAnsi="宋体" w:eastAsia="仿宋_GB2312"/>
          <w:sz w:val="32"/>
          <w:szCs w:val="32"/>
        </w:rPr>
      </w:pPr>
      <w:r>
        <w:rPr>
          <w:rFonts w:hint="default" w:ascii="Times New Roman" w:hAnsi="Times New Roman" w:eastAsia="仿宋_GB2312" w:cs="Times New Roman"/>
          <w:sz w:val="32"/>
          <w:szCs w:val="32"/>
        </w:rPr>
        <w:t>企业清单公示时间：</w:t>
      </w:r>
      <w:r>
        <w:rPr>
          <w:rFonts w:hint="default" w:ascii="仿宋_GB2312" w:hAnsi="宋体" w:eastAsia="仿宋_GB2312"/>
          <w:sz w:val="32"/>
          <w:szCs w:val="32"/>
        </w:rPr>
        <w:t>2023年1月30日（2022年10-12月符合申请补贴企业清单）。</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default" w:ascii="仿宋_GB2312" w:hAnsi="宋体" w:eastAsia="仿宋_GB2312"/>
          <w:sz w:val="32"/>
          <w:szCs w:val="32"/>
        </w:rPr>
        <w:t>网络填报</w:t>
      </w:r>
      <w:r>
        <w:rPr>
          <w:rFonts w:hint="eastAsia" w:ascii="仿宋_GB2312" w:hAnsi="宋体" w:eastAsia="仿宋_GB2312"/>
          <w:sz w:val="32"/>
          <w:szCs w:val="32"/>
        </w:rPr>
        <w:t>时间：</w:t>
      </w:r>
      <w:r>
        <w:rPr>
          <w:rFonts w:hint="eastAsia" w:ascii="仿宋_GB2312" w:hAnsi="宋体" w:eastAsia="仿宋_GB2312"/>
          <w:sz w:val="32"/>
          <w:szCs w:val="32"/>
          <w:lang w:val="en-US" w:eastAsia="zh-CN"/>
        </w:rPr>
        <w:t>202</w:t>
      </w:r>
      <w:r>
        <w:rPr>
          <w:rFonts w:hint="default" w:ascii="仿宋_GB2312" w:hAnsi="宋体" w:eastAsia="仿宋_GB2312"/>
          <w:sz w:val="32"/>
          <w:szCs w:val="32"/>
          <w:lang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2</w:t>
      </w:r>
      <w:r>
        <w:rPr>
          <w:rFonts w:hint="eastAsia" w:ascii="仿宋_GB2312" w:hAnsi="宋体" w:eastAsia="仿宋_GB2312"/>
          <w:sz w:val="32"/>
          <w:szCs w:val="32"/>
        </w:rPr>
        <w:t>月</w:t>
      </w:r>
      <w:r>
        <w:rPr>
          <w:rFonts w:hint="default" w:ascii="仿宋_GB2312" w:hAnsi="宋体" w:eastAsia="仿宋_GB2312"/>
          <w:sz w:val="32"/>
          <w:szCs w:val="32"/>
          <w:lang w:eastAsia="zh-CN"/>
        </w:rPr>
        <w:t>6</w:t>
      </w:r>
      <w:r>
        <w:rPr>
          <w:rFonts w:hint="eastAsia" w:ascii="仿宋_GB2312" w:hAnsi="宋体" w:eastAsia="仿宋_GB2312"/>
          <w:sz w:val="32"/>
          <w:szCs w:val="32"/>
        </w:rPr>
        <w:t>日—</w:t>
      </w:r>
      <w:r>
        <w:rPr>
          <w:rFonts w:hint="eastAsia" w:ascii="仿宋_GB2312" w:hAnsi="宋体" w:eastAsia="仿宋_GB2312"/>
          <w:sz w:val="32"/>
          <w:szCs w:val="32"/>
          <w:lang w:val="en-US" w:eastAsia="zh-CN"/>
        </w:rPr>
        <w:t>202</w:t>
      </w:r>
      <w:r>
        <w:rPr>
          <w:rFonts w:hint="default" w:ascii="仿宋_GB2312" w:hAnsi="宋体" w:eastAsia="仿宋_GB2312"/>
          <w:sz w:val="32"/>
          <w:szCs w:val="32"/>
          <w:lang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2</w:t>
      </w:r>
      <w:r>
        <w:rPr>
          <w:rFonts w:hint="eastAsia" w:ascii="仿宋_GB2312" w:hAnsi="宋体" w:eastAsia="仿宋_GB2312"/>
          <w:sz w:val="32"/>
          <w:szCs w:val="32"/>
        </w:rPr>
        <w:t>月</w:t>
      </w:r>
      <w:r>
        <w:rPr>
          <w:rFonts w:hint="default" w:ascii="仿宋_GB2312" w:hAnsi="宋体" w:eastAsia="仿宋_GB2312"/>
          <w:sz w:val="32"/>
          <w:szCs w:val="32"/>
          <w:lang w:eastAsia="zh-CN"/>
        </w:rPr>
        <w:t>16</w:t>
      </w:r>
      <w:r>
        <w:rPr>
          <w:rFonts w:hint="eastAsia" w:ascii="仿宋_GB2312" w:hAnsi="宋体" w:eastAsia="仿宋_GB2312"/>
          <w:sz w:val="32"/>
          <w:szCs w:val="32"/>
        </w:rPr>
        <w:t>日18:00</w:t>
      </w:r>
      <w:r>
        <w:rPr>
          <w:rFonts w:hint="eastAsia" w:ascii="仿宋_GB2312" w:hAnsi="宋体" w:eastAsia="仿宋_GB2312"/>
          <w:sz w:val="32"/>
          <w:szCs w:val="32"/>
          <w:lang w:val="en-US" w:eastAsia="zh-CN"/>
        </w:rPr>
        <w:t>。</w:t>
      </w:r>
    </w:p>
    <w:p>
      <w:pPr>
        <w:pStyle w:val="3"/>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宋体" w:eastAsia="仿宋_GB2312"/>
          <w:sz w:val="32"/>
          <w:szCs w:val="32"/>
          <w:lang w:eastAsia="zh-CN"/>
        </w:rPr>
      </w:pPr>
      <w:r>
        <w:rPr>
          <w:rFonts w:hint="eastAsia" w:ascii="Times New Roman" w:hAnsi="Times New Roman" w:eastAsia="仿宋_GB2312" w:cs="Times New Roman"/>
          <w:kern w:val="2"/>
          <w:sz w:val="32"/>
          <w:szCs w:val="32"/>
          <w:lang w:eastAsia="zh-CN" w:bidi="ar-SA"/>
        </w:rPr>
        <w:t>材料提交时间</w:t>
      </w:r>
      <w:r>
        <w:rPr>
          <w:rFonts w:hint="default" w:ascii="Times New Roman" w:hAnsi="Times New Roman" w:eastAsia="仿宋_GB2312" w:cs="Times New Roman"/>
          <w:kern w:val="2"/>
          <w:sz w:val="32"/>
          <w:szCs w:val="32"/>
          <w:lang w:eastAsia="zh-CN" w:bidi="ar-SA"/>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2</w:t>
      </w:r>
      <w:r>
        <w:rPr>
          <w:rFonts w:hint="eastAsia" w:ascii="仿宋_GB2312" w:hAnsi="宋体" w:eastAsia="仿宋_GB2312"/>
          <w:sz w:val="32"/>
          <w:szCs w:val="32"/>
        </w:rPr>
        <w:t>月</w:t>
      </w:r>
      <w:r>
        <w:rPr>
          <w:rFonts w:hint="default" w:ascii="仿宋_GB2312" w:hAnsi="宋体" w:eastAsia="仿宋_GB2312"/>
          <w:sz w:val="32"/>
          <w:szCs w:val="32"/>
          <w:lang w:eastAsia="zh-CN"/>
        </w:rPr>
        <w:t>6</w:t>
      </w:r>
      <w:r>
        <w:rPr>
          <w:rFonts w:hint="eastAsia" w:ascii="仿宋_GB2312" w:hAnsi="宋体" w:eastAsia="仿宋_GB2312"/>
          <w:sz w:val="32"/>
          <w:szCs w:val="32"/>
        </w:rPr>
        <w:t>日—20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3</w:t>
      </w:r>
      <w:r>
        <w:rPr>
          <w:rFonts w:hint="eastAsia" w:ascii="仿宋_GB2312" w:hAnsi="宋体" w:eastAsia="仿宋_GB2312"/>
          <w:sz w:val="32"/>
          <w:szCs w:val="32"/>
        </w:rPr>
        <w:t>年</w:t>
      </w:r>
      <w:r>
        <w:rPr>
          <w:rFonts w:hint="default" w:ascii="仿宋_GB2312" w:hAnsi="宋体" w:eastAsia="仿宋_GB2312"/>
          <w:sz w:val="32"/>
          <w:szCs w:val="32"/>
          <w:lang w:eastAsia="zh-CN"/>
        </w:rPr>
        <w:t>2</w:t>
      </w:r>
      <w:r>
        <w:rPr>
          <w:rFonts w:hint="eastAsia" w:ascii="仿宋_GB2312" w:hAnsi="宋体" w:eastAsia="仿宋_GB2312"/>
          <w:sz w:val="32"/>
          <w:szCs w:val="32"/>
        </w:rPr>
        <w:t>月</w:t>
      </w:r>
      <w:r>
        <w:rPr>
          <w:rFonts w:hint="default" w:ascii="仿宋_GB2312" w:hAnsi="宋体" w:eastAsia="仿宋_GB2312"/>
          <w:sz w:val="32"/>
          <w:szCs w:val="32"/>
          <w:lang w:eastAsia="zh-CN"/>
        </w:rPr>
        <w:t>23</w:t>
      </w:r>
      <w:r>
        <w:rPr>
          <w:rFonts w:hint="eastAsia" w:ascii="仿宋_GB2312" w:hAnsi="宋体" w:eastAsia="仿宋_GB2312"/>
          <w:sz w:val="32"/>
          <w:szCs w:val="32"/>
        </w:rPr>
        <w:t>日</w:t>
      </w:r>
      <w:r>
        <w:rPr>
          <w:rFonts w:hint="eastAsia" w:ascii="仿宋_GB2312" w:hAnsi="宋体" w:eastAsia="仿宋_GB2312"/>
          <w:sz w:val="32"/>
          <w:szCs w:val="32"/>
          <w:lang w:val="en-US" w:eastAsia="zh-CN"/>
        </w:rPr>
        <w:t>18:00</w:t>
      </w:r>
      <w:r>
        <w:rPr>
          <w:rFonts w:hint="default" w:ascii="仿宋_GB2312" w:hAnsi="宋体" w:eastAsia="仿宋_GB2312"/>
          <w:sz w:val="32"/>
          <w:szCs w:val="32"/>
          <w:lang w:eastAsia="zh-CN"/>
        </w:rPr>
        <w:t>。</w:t>
      </w:r>
    </w:p>
    <w:p>
      <w:pPr>
        <w:keepNext w:val="0"/>
        <w:keepLines w:val="0"/>
        <w:pageBreakBefore w:val="0"/>
        <w:kinsoku/>
        <w:overflowPunct/>
        <w:topLinePunct w:val="0"/>
        <w:autoSpaceDE/>
        <w:autoSpaceDN/>
        <w:bidi w:val="0"/>
        <w:spacing w:line="560" w:lineRule="exact"/>
        <w:textAlignment w:val="auto"/>
        <w:rPr>
          <w:rFonts w:hint="default"/>
        </w:rPr>
      </w:pPr>
      <w:r>
        <w:rPr>
          <w:rFonts w:hint="default" w:ascii="仿宋_GB2312" w:hAnsi="宋体" w:eastAsia="仿宋_GB2312"/>
          <w:sz w:val="32"/>
          <w:szCs w:val="32"/>
          <w:lang w:eastAsia="zh-CN"/>
        </w:rPr>
        <w:t xml:space="preserve">    申报单位在上述规定时间内在线填报、提交材料，逾期不予受理。</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default"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default"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lang w:eastAsia="zh-CN"/>
        </w:rPr>
        <w:t>）</w:t>
      </w:r>
      <w:r>
        <w:rPr>
          <w:rFonts w:hint="default" w:ascii="楷体_GB2312" w:hAnsi="楷体_GB2312" w:eastAsia="楷体_GB2312" w:cs="楷体_GB2312"/>
          <w:b/>
          <w:sz w:val="32"/>
          <w:szCs w:val="32"/>
          <w:lang w:eastAsia="zh-CN"/>
        </w:rPr>
        <w:t>受理地点：</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lang w:eastAsia="zh-CN"/>
        </w:rPr>
      </w:pPr>
      <w:r>
        <w:rPr>
          <w:rFonts w:hint="default"/>
          <w:lang w:eastAsia="zh-CN"/>
        </w:rPr>
        <w:t xml:space="preserve">      </w:t>
      </w:r>
      <w:r>
        <w:rPr>
          <w:rFonts w:hint="default" w:ascii="Times New Roman" w:hAnsi="Times New Roman" w:eastAsia="仿宋_GB2312" w:cs="Times New Roman"/>
          <w:kern w:val="2"/>
          <w:sz w:val="32"/>
          <w:szCs w:val="32"/>
          <w:lang w:eastAsia="zh-CN" w:bidi="ar-SA"/>
        </w:rPr>
        <w:t>企业应在上述规定时间内将纸质申请材料邮寄至：深圳市福田区福中一路地铁大</w:t>
      </w:r>
      <w:r>
        <w:rPr>
          <w:rFonts w:hint="eastAsia" w:ascii="仿宋_GB2312" w:hAnsi="仿宋_GB2312" w:eastAsia="仿宋_GB2312" w:cs="仿宋_GB2312"/>
          <w:kern w:val="2"/>
          <w:sz w:val="32"/>
          <w:szCs w:val="32"/>
          <w:lang w:eastAsia="zh-CN" w:bidi="ar-SA"/>
        </w:rPr>
        <w:t>厦16楼</w:t>
      </w:r>
      <w:r>
        <w:rPr>
          <w:rFonts w:hint="default" w:ascii="仿宋_GB2312" w:hAnsi="仿宋_GB2312" w:eastAsia="仿宋_GB2312" w:cs="仿宋_GB2312"/>
          <w:kern w:val="2"/>
          <w:sz w:val="32"/>
          <w:szCs w:val="32"/>
          <w:lang w:eastAsia="zh-CN" w:bidi="ar-SA"/>
        </w:rPr>
        <w:t>南方电子口岸，联系人：深港跨境水运咨询组，联系电话：</w:t>
      </w:r>
      <w:r>
        <w:rPr>
          <w:rFonts w:hint="eastAsia" w:ascii="仿宋_GB2312" w:eastAsia="仿宋_GB2312"/>
          <w:sz w:val="32"/>
          <w:szCs w:val="32"/>
        </w:rPr>
        <w:t>0755-83165355</w:t>
      </w:r>
      <w:r>
        <w:rPr>
          <w:rFonts w:hint="default" w:ascii="仿宋_GB2312" w:eastAsia="仿宋_GB2312"/>
          <w:sz w:val="32"/>
          <w:szCs w:val="32"/>
        </w:rPr>
        <w:t>。</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default" w:ascii="楷体_GB2312" w:hAnsi="楷体_GB2312" w:eastAsia="楷体_GB2312" w:cs="楷体_GB2312"/>
          <w:b/>
          <w:sz w:val="32"/>
          <w:szCs w:val="32"/>
          <w:lang w:eastAsia="zh-CN"/>
        </w:rPr>
        <w:t>（四）</w:t>
      </w:r>
      <w:r>
        <w:rPr>
          <w:rFonts w:hint="default" w:ascii="楷体_GB2312" w:hAnsi="楷体_GB2312" w:eastAsia="楷体_GB2312" w:cs="楷体_GB2312"/>
          <w:b/>
          <w:sz w:val="32"/>
          <w:szCs w:val="32"/>
        </w:rPr>
        <w:t>办理方式</w:t>
      </w:r>
      <w:r>
        <w:rPr>
          <w:rFonts w:hint="eastAsia" w:ascii="仿宋_GB2312" w:eastAsia="仿宋_GB2312"/>
          <w:sz w:val="32"/>
          <w:szCs w:val="32"/>
        </w:rPr>
        <w:t>：</w:t>
      </w:r>
      <w:r>
        <w:rPr>
          <w:rFonts w:hint="default" w:ascii="仿宋_GB2312" w:eastAsia="仿宋_GB2312"/>
          <w:sz w:val="32"/>
          <w:szCs w:val="32"/>
        </w:rPr>
        <w:t>申请享受、非接触办理（邮寄）。</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sz w:val="32"/>
          <w:szCs w:val="32"/>
          <w:lang w:eastAsia="zh-CN"/>
        </w:rPr>
        <w:t>（</w:t>
      </w:r>
      <w:r>
        <w:rPr>
          <w:rFonts w:hint="default" w:ascii="楷体_GB2312" w:hAnsi="楷体_GB2312" w:eastAsia="楷体_GB2312" w:cs="楷体_GB2312"/>
          <w:b/>
          <w:sz w:val="32"/>
          <w:szCs w:val="32"/>
          <w:lang w:eastAsia="zh-CN"/>
        </w:rPr>
        <w:t>五</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咨询电话</w:t>
      </w:r>
      <w:r>
        <w:rPr>
          <w:rFonts w:hint="eastAsia" w:ascii="仿宋_GB2312" w:eastAsia="仿宋_GB2312"/>
          <w:sz w:val="32"/>
          <w:szCs w:val="32"/>
        </w:rPr>
        <w:t>：0755-83165355</w:t>
      </w:r>
      <w:r>
        <w:rPr>
          <w:rFonts w:hint="default" w:ascii="仿宋_GB2312" w:eastAsia="仿宋_GB2312"/>
          <w:sz w:val="32"/>
          <w:szCs w:val="32"/>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default" w:ascii="黑体" w:hAnsi="黑体" w:eastAsia="黑体"/>
          <w:sz w:val="32"/>
          <w:szCs w:val="32"/>
          <w:lang w:eastAsia="zh-CN"/>
        </w:rPr>
        <w:t>八</w:t>
      </w:r>
      <w:r>
        <w:rPr>
          <w:rFonts w:hint="eastAsia" w:ascii="黑体" w:hAnsi="黑体" w:eastAsia="黑体"/>
          <w:sz w:val="32"/>
          <w:szCs w:val="32"/>
        </w:rPr>
        <w:t>、申请决定机关</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深圳市商务局</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default" w:ascii="黑体" w:hAnsi="黑体" w:eastAsia="黑体"/>
          <w:sz w:val="32"/>
          <w:szCs w:val="32"/>
          <w:lang w:eastAsia="zh-CN"/>
        </w:rPr>
        <w:t>九</w:t>
      </w:r>
      <w:r>
        <w:rPr>
          <w:rFonts w:hint="eastAsia" w:ascii="黑体" w:hAnsi="黑体" w:eastAsia="黑体"/>
          <w:sz w:val="32"/>
          <w:szCs w:val="32"/>
        </w:rPr>
        <w:t>、办理流程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宋体" w:eastAsia="仿宋_GB2312"/>
          <w:sz w:val="32"/>
          <w:szCs w:val="32"/>
        </w:rPr>
      </w:pPr>
      <w:r>
        <w:rPr>
          <w:rFonts w:hint="default" w:ascii="仿宋_GB2312" w:eastAsia="仿宋_GB2312"/>
          <w:sz w:val="32"/>
          <w:szCs w:val="32"/>
          <w:lang w:eastAsia="zh-CN"/>
        </w:rPr>
        <w:t>发布</w:t>
      </w:r>
      <w:r>
        <w:rPr>
          <w:rFonts w:hint="eastAsia" w:ascii="仿宋_GB2312" w:eastAsia="仿宋_GB2312"/>
          <w:sz w:val="32"/>
          <w:szCs w:val="32"/>
          <w:lang w:eastAsia="zh-CN"/>
        </w:rPr>
        <w:t>申报</w:t>
      </w:r>
      <w:r>
        <w:rPr>
          <w:rFonts w:hint="eastAsia" w:ascii="仿宋_GB2312" w:eastAsia="仿宋_GB2312"/>
          <w:sz w:val="32"/>
          <w:szCs w:val="32"/>
        </w:rPr>
        <w:t>指南—</w:t>
      </w:r>
      <w:r>
        <w:rPr>
          <w:rFonts w:hint="default" w:ascii="仿宋_GB2312" w:hAnsi="宋体" w:eastAsia="仿宋_GB2312"/>
          <w:sz w:val="32"/>
          <w:szCs w:val="32"/>
        </w:rPr>
        <w:t>市商务局</w:t>
      </w:r>
      <w:r>
        <w:rPr>
          <w:rFonts w:hint="default" w:ascii="仿宋_GB2312" w:hAnsi="宋体" w:eastAsia="仿宋_GB2312"/>
          <w:sz w:val="32"/>
          <w:szCs w:val="32"/>
          <w:lang w:eastAsia="zh-CN"/>
        </w:rPr>
        <w:t>公示符合申报条件企业清单</w:t>
      </w:r>
      <w:r>
        <w:rPr>
          <w:rFonts w:hint="eastAsia" w:ascii="仿宋_GB2312" w:eastAsia="仿宋_GB2312"/>
          <w:sz w:val="32"/>
          <w:szCs w:val="32"/>
        </w:rPr>
        <w:t>—</w:t>
      </w:r>
      <w:r>
        <w:rPr>
          <w:rFonts w:hint="default" w:ascii="仿宋_GB2312" w:eastAsia="仿宋_GB2312"/>
          <w:sz w:val="32"/>
          <w:szCs w:val="32"/>
        </w:rPr>
        <w:t>市商务局确定符合申报条件企业</w:t>
      </w:r>
      <w:r>
        <w:rPr>
          <w:rFonts w:hint="eastAsia" w:ascii="仿宋_GB2312" w:eastAsia="仿宋_GB2312"/>
          <w:sz w:val="32"/>
          <w:szCs w:val="32"/>
        </w:rPr>
        <w:t>—</w:t>
      </w:r>
      <w:r>
        <w:rPr>
          <w:rFonts w:hint="eastAsia" w:ascii="仿宋_GB2312" w:eastAsia="仿宋_GB2312"/>
          <w:sz w:val="32"/>
          <w:szCs w:val="32"/>
          <w:lang w:eastAsia="zh-CN"/>
        </w:rPr>
        <w:t>企业申报</w:t>
      </w:r>
      <w:r>
        <w:rPr>
          <w:rFonts w:hint="eastAsia" w:ascii="仿宋_GB2312" w:eastAsia="仿宋_GB2312"/>
          <w:sz w:val="32"/>
          <w:szCs w:val="32"/>
        </w:rPr>
        <w:t>—</w:t>
      </w:r>
      <w:r>
        <w:rPr>
          <w:rFonts w:hint="default" w:ascii="仿宋_GB2312" w:eastAsia="仿宋_GB2312"/>
          <w:sz w:val="32"/>
          <w:szCs w:val="32"/>
        </w:rPr>
        <w:t>市商务局委托第三方审计机构开展</w:t>
      </w:r>
      <w:r>
        <w:rPr>
          <w:rFonts w:hint="default" w:ascii="仿宋_GB2312" w:hAnsi="宋体" w:eastAsia="仿宋_GB2312"/>
          <w:sz w:val="32"/>
          <w:szCs w:val="32"/>
          <w:lang w:eastAsia="zh-CN"/>
        </w:rPr>
        <w:t>专项审计</w:t>
      </w:r>
      <w:r>
        <w:rPr>
          <w:rFonts w:hint="eastAsia" w:ascii="仿宋_GB2312" w:eastAsia="仿宋_GB2312"/>
          <w:sz w:val="32"/>
          <w:szCs w:val="32"/>
        </w:rPr>
        <w:t>—</w:t>
      </w:r>
      <w:r>
        <w:rPr>
          <w:rFonts w:hint="default" w:ascii="仿宋_GB2312" w:eastAsia="仿宋_GB2312"/>
          <w:sz w:val="32"/>
          <w:szCs w:val="32"/>
        </w:rPr>
        <w:t>企业信用核查</w:t>
      </w:r>
      <w:r>
        <w:rPr>
          <w:rFonts w:hint="eastAsia" w:ascii="仿宋_GB2312" w:eastAsia="仿宋_GB2312"/>
          <w:sz w:val="32"/>
          <w:szCs w:val="32"/>
          <w:lang w:eastAsia="zh-CN"/>
        </w:rPr>
        <w:t>（</w:t>
      </w:r>
      <w:r>
        <w:rPr>
          <w:rFonts w:hint="default" w:ascii="仿宋_GB2312" w:eastAsia="仿宋_GB2312"/>
          <w:sz w:val="32"/>
          <w:szCs w:val="32"/>
          <w:lang w:eastAsia="zh-CN"/>
        </w:rPr>
        <w:t>是否</w:t>
      </w:r>
      <w:r>
        <w:rPr>
          <w:rFonts w:hint="eastAsia" w:ascii="仿宋_GB2312" w:hAnsi="仿宋_GB2312" w:eastAsia="仿宋_GB2312" w:cs="仿宋_GB2312"/>
          <w:color w:val="000000"/>
          <w:kern w:val="0"/>
          <w:sz w:val="32"/>
          <w:szCs w:val="32"/>
          <w:lang w:bidi="ar"/>
        </w:rPr>
        <w:t>被国家、省、市有关部门列入严重失信主体名单实施失信惩戒，明确限制申请财政性资金项目，且在限制期内</w:t>
      </w:r>
      <w:r>
        <w:rPr>
          <w:rFonts w:hint="eastAsia" w:ascii="仿宋_GB2312" w:eastAsia="仿宋_GB2312"/>
          <w:sz w:val="32"/>
          <w:szCs w:val="32"/>
          <w:lang w:eastAsia="zh-CN"/>
        </w:rPr>
        <w:t>）</w:t>
      </w:r>
      <w:r>
        <w:rPr>
          <w:rFonts w:hint="eastAsia" w:ascii="仿宋_GB2312" w:eastAsia="仿宋_GB2312"/>
          <w:sz w:val="32"/>
          <w:szCs w:val="32"/>
        </w:rPr>
        <w:t>—核定拟</w:t>
      </w:r>
      <w:r>
        <w:rPr>
          <w:rFonts w:hint="default" w:ascii="仿宋_GB2312" w:eastAsia="仿宋_GB2312"/>
          <w:sz w:val="32"/>
          <w:szCs w:val="32"/>
        </w:rPr>
        <w:t>补贴</w:t>
      </w:r>
      <w:r>
        <w:rPr>
          <w:rFonts w:hint="eastAsia" w:ascii="仿宋_GB2312" w:eastAsia="仿宋_GB2312"/>
          <w:sz w:val="32"/>
          <w:szCs w:val="32"/>
          <w:lang w:eastAsia="zh-CN"/>
        </w:rPr>
        <w:t>计划</w:t>
      </w:r>
      <w:r>
        <w:rPr>
          <w:rFonts w:hint="eastAsia" w:ascii="仿宋_GB2312" w:eastAsia="仿宋_GB2312"/>
          <w:sz w:val="32"/>
          <w:szCs w:val="32"/>
        </w:rPr>
        <w:t>—</w:t>
      </w:r>
      <w:r>
        <w:rPr>
          <w:rFonts w:hint="default" w:ascii="仿宋_GB2312" w:eastAsia="仿宋_GB2312"/>
          <w:sz w:val="32"/>
          <w:szCs w:val="32"/>
        </w:rPr>
        <w:t>社会公示</w:t>
      </w:r>
      <w:r>
        <w:rPr>
          <w:rFonts w:hint="eastAsia" w:ascii="仿宋_GB2312" w:eastAsia="仿宋_GB2312"/>
          <w:sz w:val="32"/>
          <w:szCs w:val="32"/>
        </w:rPr>
        <w:t>—</w:t>
      </w:r>
      <w:r>
        <w:rPr>
          <w:rFonts w:hint="eastAsia" w:ascii="仿宋_GB2312" w:eastAsia="仿宋_GB2312"/>
          <w:sz w:val="32"/>
          <w:szCs w:val="32"/>
          <w:lang w:eastAsia="zh-CN"/>
        </w:rPr>
        <w:t>企业</w:t>
      </w:r>
      <w:r>
        <w:rPr>
          <w:rFonts w:hint="eastAsia" w:ascii="仿宋_GB2312" w:eastAsia="仿宋_GB2312"/>
          <w:sz w:val="32"/>
          <w:szCs w:val="32"/>
        </w:rPr>
        <w:t>提交拨付资料—拨付资金。</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、办理时限</w:t>
      </w:r>
    </w:p>
    <w:p>
      <w:pPr>
        <w:spacing w:line="560" w:lineRule="exact"/>
        <w:ind w:firstLine="640" w:firstLineChars="200"/>
        <w:rPr>
          <w:rFonts w:hint="eastAsia" w:ascii="仿宋_GB2312" w:eastAsia="仿宋_GB2312"/>
          <w:sz w:val="32"/>
          <w:szCs w:val="32"/>
        </w:rPr>
      </w:pPr>
      <w:r>
        <w:rPr>
          <w:rFonts w:hint="default" w:ascii="仿宋_GB2312" w:eastAsia="仿宋_GB2312"/>
          <w:sz w:val="32"/>
          <w:szCs w:val="32"/>
        </w:rPr>
        <w:t>9</w:t>
      </w:r>
      <w:r>
        <w:rPr>
          <w:rFonts w:ascii="仿宋_GB2312" w:eastAsia="仿宋_GB2312"/>
          <w:sz w:val="32"/>
          <w:szCs w:val="32"/>
        </w:rPr>
        <w:t>0个工作日（特殊程序时间不计算在内）</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default" w:ascii="黑体" w:hAnsi="黑体" w:eastAsia="黑体"/>
          <w:sz w:val="32"/>
          <w:szCs w:val="32"/>
          <w:lang w:eastAsia="zh-CN"/>
        </w:rPr>
        <w:t>一</w:t>
      </w:r>
      <w:r>
        <w:rPr>
          <w:rFonts w:hint="eastAsia" w:ascii="黑体" w:hAnsi="黑体" w:eastAsia="黑体"/>
          <w:sz w:val="32"/>
          <w:szCs w:val="32"/>
        </w:rPr>
        <w:t>、证件及有效期</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w:t>
      </w:r>
      <w:r>
        <w:rPr>
          <w:rFonts w:hint="eastAsia" w:ascii="仿宋_GB2312" w:eastAsia="仿宋_GB2312"/>
          <w:sz w:val="32"/>
          <w:szCs w:val="32"/>
          <w:lang w:eastAsia="zh-CN"/>
        </w:rPr>
        <w:t>无</w:t>
      </w:r>
    </w:p>
    <w:p>
      <w:pPr>
        <w:keepNext w:val="0"/>
        <w:keepLines w:val="0"/>
        <w:pageBreakBefore w:val="0"/>
        <w:kinsoku/>
        <w:overflowPunct/>
        <w:topLinePunct w:val="0"/>
        <w:autoSpaceDE/>
        <w:autoSpaceDN/>
        <w:bidi w:val="0"/>
        <w:spacing w:line="560" w:lineRule="exact"/>
        <w:ind w:firstLine="640" w:firstLineChars="200"/>
        <w:contextualSpacing/>
        <w:textAlignment w:val="auto"/>
        <w:outlineLvl w:val="0"/>
        <w:rPr>
          <w:rFonts w:hint="eastAsia"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default" w:ascii="黑体" w:hAnsi="黑体" w:eastAsia="黑体"/>
          <w:sz w:val="32"/>
          <w:szCs w:val="32"/>
          <w:lang w:eastAsia="zh-CN"/>
        </w:rPr>
        <w:t>二</w:t>
      </w:r>
      <w:r>
        <w:rPr>
          <w:rFonts w:hint="eastAsia" w:ascii="黑体" w:hAnsi="黑体" w:eastAsia="黑体"/>
          <w:sz w:val="32"/>
          <w:szCs w:val="32"/>
        </w:rPr>
        <w:t>、证件的法律效力</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default" w:ascii="黑体" w:hAnsi="黑体" w:eastAsia="黑体"/>
          <w:sz w:val="32"/>
          <w:szCs w:val="32"/>
          <w:lang w:eastAsia="zh-CN"/>
        </w:rPr>
        <w:t>三</w:t>
      </w:r>
      <w:r>
        <w:rPr>
          <w:rFonts w:hint="eastAsia" w:ascii="黑体" w:hAnsi="黑体" w:eastAsia="黑体"/>
          <w:sz w:val="32"/>
          <w:szCs w:val="32"/>
        </w:rPr>
        <w:t>、收费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default" w:ascii="黑体" w:hAnsi="黑体" w:eastAsia="黑体"/>
          <w:sz w:val="32"/>
          <w:szCs w:val="32"/>
          <w:lang w:eastAsia="zh-CN"/>
        </w:rPr>
        <w:t>四</w:t>
      </w:r>
      <w:r>
        <w:rPr>
          <w:rFonts w:hint="eastAsia" w:ascii="黑体" w:hAnsi="黑体" w:eastAsia="黑体"/>
          <w:sz w:val="32"/>
          <w:szCs w:val="32"/>
        </w:rPr>
        <w:t>、年审或年检</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default" w:ascii="黑体" w:hAnsi="黑体" w:eastAsia="黑体"/>
          <w:sz w:val="32"/>
          <w:szCs w:val="32"/>
        </w:rPr>
        <w:t>五</w:t>
      </w:r>
      <w:r>
        <w:rPr>
          <w:rFonts w:hint="eastAsia" w:ascii="黑体" w:hAnsi="黑体" w:eastAsia="黑体"/>
          <w:sz w:val="32"/>
          <w:szCs w:val="32"/>
        </w:rPr>
        <w:t>、补充说明</w:t>
      </w:r>
    </w:p>
    <w:p>
      <w:pPr>
        <w:keepNext w:val="0"/>
        <w:keepLines w:val="0"/>
        <w:pageBreakBefore w:val="0"/>
        <w:kinsoku/>
        <w:overflowPunct/>
        <w:topLinePunct w:val="0"/>
        <w:autoSpaceDE/>
        <w:autoSpaceDN/>
        <w:bidi w:val="0"/>
        <w:spacing w:line="560" w:lineRule="exact"/>
        <w:ind w:firstLine="640" w:firstLineChars="200"/>
        <w:textAlignment w:val="auto"/>
      </w:pPr>
      <w:r>
        <w:rPr>
          <w:rFonts w:hint="eastAsia" w:ascii="仿宋_GB2312" w:eastAsia="仿宋_GB2312"/>
          <w:sz w:val="32"/>
          <w:szCs w:val="32"/>
        </w:rPr>
        <w:t>我局从未委托任何单位和个人为企业代理专项资金扶持计划</w:t>
      </w:r>
      <w:r>
        <w:rPr>
          <w:rFonts w:hint="eastAsia" w:ascii="仿宋_GB2312" w:eastAsia="仿宋_GB2312"/>
          <w:sz w:val="32"/>
          <w:szCs w:val="32"/>
          <w:lang w:eastAsia="zh-CN"/>
        </w:rPr>
        <w:t>项目</w:t>
      </w:r>
      <w:r>
        <w:rPr>
          <w:rFonts w:hint="eastAsia" w:ascii="仿宋_GB2312" w:eastAsia="仿宋_GB2312"/>
          <w:sz w:val="32"/>
          <w:szCs w:val="32"/>
        </w:rPr>
        <w:t>申报事宜。请相关企业自主申报。我局将严格按照有关标准和程序受理申请，不收取任何费用。如有任何中介机构和个人假借我局和工作人员名义向企业收取费用的，请知情者即向我局举报。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FE50CF"/>
    <w:multiLevelType w:val="singleLevel"/>
    <w:tmpl w:val="B7FE50CF"/>
    <w:lvl w:ilvl="0" w:tentative="0">
      <w:start w:val="6"/>
      <w:numFmt w:val="chineseCounting"/>
      <w:suff w:val="nothing"/>
      <w:lvlText w:val="%1、"/>
      <w:lvlJc w:val="left"/>
      <w:rPr>
        <w:rFonts w:hint="eastAsia"/>
      </w:rPr>
    </w:lvl>
  </w:abstractNum>
  <w:abstractNum w:abstractNumId="1">
    <w:nsid w:val="BF1E4F49"/>
    <w:multiLevelType w:val="singleLevel"/>
    <w:tmpl w:val="BF1E4F49"/>
    <w:lvl w:ilvl="0" w:tentative="0">
      <w:start w:val="1"/>
      <w:numFmt w:val="chineseCounting"/>
      <w:suff w:val="nothing"/>
      <w:lvlText w:val="（%1）"/>
      <w:lvlJc w:val="left"/>
      <w:pPr>
        <w:ind w:left="480" w:firstLine="0"/>
      </w:pPr>
      <w:rPr>
        <w:rFonts w:hint="eastAsia"/>
      </w:rPr>
    </w:lvl>
  </w:abstractNum>
  <w:abstractNum w:abstractNumId="2">
    <w:nsid w:val="D25596DA"/>
    <w:multiLevelType w:val="singleLevel"/>
    <w:tmpl w:val="D25596DA"/>
    <w:lvl w:ilvl="0" w:tentative="0">
      <w:start w:val="3"/>
      <w:numFmt w:val="chineseCounting"/>
      <w:suff w:val="nothing"/>
      <w:lvlText w:val="（%1）"/>
      <w:lvlJc w:val="left"/>
      <w:pPr>
        <w:ind w:left="64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8C50"/>
    <w:rsid w:val="71ED4016"/>
    <w:rsid w:val="FDFF8C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Subtitle"/>
    <w:basedOn w:val="1"/>
    <w:next w:val="1"/>
    <w:qFormat/>
    <w:uiPriority w:val="0"/>
    <w:pPr>
      <w:ind w:firstLine="0" w:firstLineChars="0"/>
    </w:pPr>
    <w:rPr>
      <w:rFonts w:ascii="仿宋_GB2312" w:hAnsi="仿宋_GB2312" w:cs="仿宋_GB2312"/>
      <w:szCs w:val="32"/>
    </w:r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 w:type="paragraph" w:customStyle="1" w:styleId="9">
    <w:name w:val="文件正文"/>
    <w:basedOn w:val="4"/>
    <w:qFormat/>
    <w:uiPriority w:val="0"/>
    <w:pPr>
      <w:spacing w:line="560" w:lineRule="exact"/>
      <w:ind w:firstLine="622"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2022-10-10T11:15:00Z</dcterms:created>
  <dc:creator>网站运维(陈梓标)</dc:creator>
  <cp:lastModifiedBy>95801</cp:lastModifiedBy>
  <dcterms:modified xsi:type="dcterms:W3CDTF">2022-10-10T03:18:42Z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